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D952" w14:textId="77777777"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14:paraId="7EBA0B22" w14:textId="77777777" w:rsidR="00275784" w:rsidRDefault="004241C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PLYNOVOD ZP TFM</w:t>
      </w:r>
    </w:p>
    <w:p w14:paraId="424A0A38" w14:textId="77777777" w:rsidR="002B4955" w:rsidRDefault="004533A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BD03AD" wp14:editId="4B42B380">
                <wp:simplePos x="0" y="0"/>
                <wp:positionH relativeFrom="page">
                  <wp:posOffset>731520</wp:posOffset>
                </wp:positionH>
                <wp:positionV relativeFrom="page">
                  <wp:posOffset>2468880</wp:posOffset>
                </wp:positionV>
                <wp:extent cx="6299835" cy="1797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2217" id="Rectangle 20" o:spid="_x0000_s1026" style="position:absolute;margin-left:57.6pt;margin-top:194.4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B4955" w14:paraId="3947472C" w14:textId="77777777" w:rsidTr="00CD16CF">
        <w:tc>
          <w:tcPr>
            <w:tcW w:w="3119" w:type="dxa"/>
          </w:tcPr>
          <w:p w14:paraId="2D76CB5B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Objednatel:</w:t>
            </w:r>
          </w:p>
        </w:tc>
        <w:tc>
          <w:tcPr>
            <w:tcW w:w="7513" w:type="dxa"/>
          </w:tcPr>
          <w:p w14:paraId="416420B3" w14:textId="77777777" w:rsidR="002B4955" w:rsidRPr="00112B6B" w:rsidRDefault="00CD16CF" w:rsidP="00073FD2">
            <w:pPr>
              <w:ind w:left="143" w:hanging="143"/>
              <w:rPr>
                <w:rFonts w:ascii="Arial" w:hAnsi="Arial"/>
              </w:rPr>
            </w:pPr>
            <w:r w:rsidRPr="00112B6B">
              <w:rPr>
                <w:rFonts w:ascii="Arial" w:hAnsi="Arial"/>
              </w:rPr>
              <w:t>Veolia Energie ČR, a.s.</w:t>
            </w:r>
          </w:p>
        </w:tc>
      </w:tr>
      <w:tr w:rsidR="002B4955" w14:paraId="70F15C99" w14:textId="77777777" w:rsidTr="00CD16CF">
        <w:tc>
          <w:tcPr>
            <w:tcW w:w="3119" w:type="dxa"/>
          </w:tcPr>
          <w:p w14:paraId="7E823C25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Provozovatel:</w:t>
            </w:r>
          </w:p>
        </w:tc>
        <w:tc>
          <w:tcPr>
            <w:tcW w:w="7513" w:type="dxa"/>
          </w:tcPr>
          <w:p w14:paraId="654A5D7C" w14:textId="77777777" w:rsidR="002B4955" w:rsidRPr="00112B6B" w:rsidRDefault="00B627AA">
            <w:pPr>
              <w:rPr>
                <w:rFonts w:ascii="Arial" w:hAnsi="Arial"/>
              </w:rPr>
            </w:pPr>
            <w:r w:rsidRPr="00112B6B">
              <w:rPr>
                <w:rFonts w:ascii="Arial" w:hAnsi="Arial"/>
              </w:rPr>
              <w:t>Veolia Energie ČR, a.s.</w:t>
            </w:r>
          </w:p>
        </w:tc>
      </w:tr>
      <w:tr w:rsidR="002B4955" w14:paraId="02B72E78" w14:textId="77777777" w:rsidTr="00CD16CF">
        <w:tc>
          <w:tcPr>
            <w:tcW w:w="3119" w:type="dxa"/>
          </w:tcPr>
          <w:p w14:paraId="767A51C4" w14:textId="77777777" w:rsidR="002B4955" w:rsidRPr="00112B6B" w:rsidRDefault="00B627AA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Místo plnění</w:t>
            </w:r>
            <w:r w:rsidR="002B4955" w:rsidRPr="00112B6B">
              <w:rPr>
                <w:rFonts w:ascii="Arial" w:hAnsi="Arial"/>
                <w:b/>
              </w:rPr>
              <w:t>:</w:t>
            </w:r>
          </w:p>
        </w:tc>
        <w:tc>
          <w:tcPr>
            <w:tcW w:w="7513" w:type="dxa"/>
          </w:tcPr>
          <w:p w14:paraId="4D9FB387" w14:textId="56329460" w:rsidR="002B4955" w:rsidRPr="00112B6B" w:rsidRDefault="004241C9" w:rsidP="004241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Region Severní Morava a Slezsko, </w:t>
            </w:r>
            <w:r w:rsidR="00626C81">
              <w:rPr>
                <w:rFonts w:ascii="Arial" w:hAnsi="Arial"/>
              </w:rPr>
              <w:t xml:space="preserve">Závod </w:t>
            </w:r>
            <w:r>
              <w:rPr>
                <w:rFonts w:ascii="Arial" w:hAnsi="Arial"/>
              </w:rPr>
              <w:t>Teplárna Frýdek-Místek</w:t>
            </w:r>
          </w:p>
        </w:tc>
      </w:tr>
      <w:tr w:rsidR="002B4955" w14:paraId="36BD204E" w14:textId="77777777" w:rsidTr="00CD16CF">
        <w:tc>
          <w:tcPr>
            <w:tcW w:w="3119" w:type="dxa"/>
          </w:tcPr>
          <w:p w14:paraId="487E5EB3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Předmět plnění:</w:t>
            </w:r>
          </w:p>
        </w:tc>
        <w:tc>
          <w:tcPr>
            <w:tcW w:w="7513" w:type="dxa"/>
          </w:tcPr>
          <w:p w14:paraId="3303E035" w14:textId="77777777" w:rsidR="002B4955" w:rsidRPr="00112B6B" w:rsidRDefault="00000830" w:rsidP="003B1BD8">
            <w:pPr>
              <w:ind w:right="-1039"/>
              <w:rPr>
                <w:rFonts w:ascii="Arial" w:hAnsi="Arial"/>
              </w:rPr>
            </w:pPr>
            <w:r>
              <w:rPr>
                <w:rFonts w:ascii="Arial" w:hAnsi="Arial"/>
              </w:rPr>
              <w:t>Plynovod ZP TFM</w:t>
            </w:r>
          </w:p>
        </w:tc>
      </w:tr>
      <w:tr w:rsidR="002B4955" w14:paraId="7B64B5DE" w14:textId="77777777" w:rsidTr="00CD16CF">
        <w:tc>
          <w:tcPr>
            <w:tcW w:w="3119" w:type="dxa"/>
          </w:tcPr>
          <w:p w14:paraId="108D1C04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Termín plnění:</w:t>
            </w:r>
          </w:p>
        </w:tc>
        <w:tc>
          <w:tcPr>
            <w:tcW w:w="7513" w:type="dxa"/>
          </w:tcPr>
          <w:p w14:paraId="10788A77" w14:textId="77777777" w:rsidR="002B4955" w:rsidRPr="00112B6B" w:rsidRDefault="008B3A93" w:rsidP="008B3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626C81">
              <w:rPr>
                <w:rFonts w:ascii="Arial" w:hAnsi="Arial"/>
              </w:rPr>
              <w:t>/20</w:t>
            </w:r>
            <w:r w:rsidR="002548B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  <w:r w:rsidR="002548B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07</w:t>
            </w:r>
            <w:r w:rsidR="00626C81">
              <w:rPr>
                <w:rFonts w:ascii="Arial" w:hAnsi="Arial"/>
              </w:rPr>
              <w:t>/</w:t>
            </w:r>
            <w:r w:rsidR="00B627AA" w:rsidRPr="00112B6B">
              <w:rPr>
                <w:rFonts w:ascii="Arial" w:hAnsi="Arial"/>
              </w:rPr>
              <w:t>20</w:t>
            </w:r>
            <w:r w:rsidR="00626C8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</w:tr>
      <w:tr w:rsidR="002B4955" w14:paraId="7F1E8737" w14:textId="77777777" w:rsidTr="00CD16CF">
        <w:tc>
          <w:tcPr>
            <w:tcW w:w="3119" w:type="dxa"/>
          </w:tcPr>
          <w:p w14:paraId="61A20028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Záruky:</w:t>
            </w:r>
          </w:p>
        </w:tc>
        <w:tc>
          <w:tcPr>
            <w:tcW w:w="7513" w:type="dxa"/>
          </w:tcPr>
          <w:p w14:paraId="1EECD7C6" w14:textId="77777777" w:rsidR="002B4955" w:rsidRPr="00112B6B" w:rsidRDefault="00000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  <w:r w:rsidR="002B4955" w:rsidRPr="00112B6B">
              <w:rPr>
                <w:rFonts w:ascii="Arial" w:hAnsi="Arial"/>
              </w:rPr>
              <w:t xml:space="preserve"> měsíců</w:t>
            </w:r>
          </w:p>
        </w:tc>
      </w:tr>
      <w:tr w:rsidR="002B4955" w14:paraId="191B522E" w14:textId="77777777" w:rsidTr="00CD16CF">
        <w:tc>
          <w:tcPr>
            <w:tcW w:w="3119" w:type="dxa"/>
          </w:tcPr>
          <w:p w14:paraId="51364356" w14:textId="77777777"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Kontakt AmpluServis,</w:t>
            </w:r>
            <w:r w:rsidR="00530787">
              <w:rPr>
                <w:rFonts w:ascii="Arial" w:hAnsi="Arial"/>
                <w:b/>
              </w:rPr>
              <w:t xml:space="preserve"> </w:t>
            </w:r>
            <w:r w:rsidRPr="00112B6B">
              <w:rPr>
                <w:rFonts w:ascii="Arial" w:hAnsi="Arial"/>
                <w:b/>
              </w:rPr>
              <w:t>a.s.</w:t>
            </w:r>
            <w:r w:rsidR="00CD16CF" w:rsidRPr="00112B6B">
              <w:rPr>
                <w:rFonts w:ascii="Arial" w:hAnsi="Arial"/>
                <w:b/>
              </w:rPr>
              <w:t>:</w:t>
            </w:r>
          </w:p>
        </w:tc>
        <w:tc>
          <w:tcPr>
            <w:tcW w:w="7513" w:type="dxa"/>
          </w:tcPr>
          <w:p w14:paraId="29C22BE9" w14:textId="77777777" w:rsidR="002B4955" w:rsidRPr="00112B6B" w:rsidRDefault="002B4955" w:rsidP="00B627AA">
            <w:pPr>
              <w:ind w:left="1419" w:hanging="1419"/>
              <w:rPr>
                <w:rFonts w:ascii="Arial" w:hAnsi="Arial"/>
              </w:rPr>
            </w:pPr>
            <w:r w:rsidRPr="00112B6B">
              <w:rPr>
                <w:rFonts w:ascii="Arial" w:hAnsi="Arial"/>
              </w:rPr>
              <w:t xml:space="preserve">Ing. </w:t>
            </w:r>
            <w:r w:rsidR="009F1E43">
              <w:rPr>
                <w:rFonts w:ascii="Arial" w:hAnsi="Arial"/>
              </w:rPr>
              <w:t xml:space="preserve">Martin </w:t>
            </w:r>
            <w:r w:rsidRPr="00112B6B">
              <w:rPr>
                <w:rFonts w:ascii="Arial" w:hAnsi="Arial"/>
              </w:rPr>
              <w:t>S</w:t>
            </w:r>
            <w:r w:rsidR="00B627AA" w:rsidRPr="00112B6B">
              <w:rPr>
                <w:rFonts w:ascii="Arial" w:hAnsi="Arial"/>
              </w:rPr>
              <w:t>voboda (</w:t>
            </w:r>
            <w:r w:rsidR="008B3A93">
              <w:rPr>
                <w:rFonts w:ascii="Arial" w:hAnsi="Arial"/>
              </w:rPr>
              <w:t xml:space="preserve">tel. </w:t>
            </w:r>
            <w:r w:rsidR="00B627AA" w:rsidRPr="00112B6B">
              <w:rPr>
                <w:rFonts w:ascii="Arial" w:hAnsi="Arial"/>
              </w:rPr>
              <w:t>606</w:t>
            </w:r>
            <w:r w:rsidRPr="00112B6B">
              <w:rPr>
                <w:rFonts w:ascii="Arial" w:hAnsi="Arial"/>
              </w:rPr>
              <w:t xml:space="preserve"> </w:t>
            </w:r>
            <w:r w:rsidR="00B627AA" w:rsidRPr="00112B6B">
              <w:rPr>
                <w:rFonts w:ascii="Arial" w:hAnsi="Arial"/>
              </w:rPr>
              <w:t>749</w:t>
            </w:r>
            <w:r w:rsidRPr="00112B6B">
              <w:rPr>
                <w:rFonts w:ascii="Arial" w:hAnsi="Arial"/>
              </w:rPr>
              <w:t xml:space="preserve"> </w:t>
            </w:r>
            <w:r w:rsidR="00B627AA" w:rsidRPr="00112B6B">
              <w:rPr>
                <w:rFonts w:ascii="Arial" w:hAnsi="Arial"/>
              </w:rPr>
              <w:t>523</w:t>
            </w:r>
            <w:r w:rsidRPr="00112B6B">
              <w:rPr>
                <w:rFonts w:ascii="Arial" w:hAnsi="Arial"/>
              </w:rPr>
              <w:t xml:space="preserve">) </w:t>
            </w:r>
          </w:p>
        </w:tc>
      </w:tr>
      <w:tr w:rsidR="002B4955" w14:paraId="0EC6AE30" w14:textId="77777777" w:rsidTr="00CD16CF">
        <w:tc>
          <w:tcPr>
            <w:tcW w:w="3119" w:type="dxa"/>
          </w:tcPr>
          <w:p w14:paraId="482C5B98" w14:textId="77777777" w:rsidR="002B4955" w:rsidRPr="00112B6B" w:rsidRDefault="002B4955" w:rsidP="00CD16CF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 xml:space="preserve">Kontakt </w:t>
            </w:r>
            <w:r w:rsidR="00CD16CF" w:rsidRPr="00112B6B">
              <w:rPr>
                <w:rFonts w:ascii="Arial" w:hAnsi="Arial"/>
                <w:b/>
              </w:rPr>
              <w:t>VEČR, a.s.:</w:t>
            </w:r>
          </w:p>
        </w:tc>
        <w:tc>
          <w:tcPr>
            <w:tcW w:w="7513" w:type="dxa"/>
          </w:tcPr>
          <w:p w14:paraId="68C2A87D" w14:textId="77777777" w:rsidR="002B4955" w:rsidRPr="00112B6B" w:rsidRDefault="008B3A93" w:rsidP="002548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Ing. Vladislav Olesz (tel. 724 392 099)</w:t>
            </w:r>
          </w:p>
        </w:tc>
      </w:tr>
    </w:tbl>
    <w:p w14:paraId="771514B1" w14:textId="77777777" w:rsidR="00344FD9" w:rsidRPr="00E545D7" w:rsidRDefault="00344FD9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</w:p>
    <w:p w14:paraId="7EC7BF69" w14:textId="77777777" w:rsidR="00220226" w:rsidRPr="00542C79" w:rsidRDefault="00130680" w:rsidP="00E545D7">
      <w:pPr>
        <w:pStyle w:val="Textkomente"/>
        <w:jc w:val="both"/>
      </w:pPr>
      <w:r w:rsidRPr="00542C79">
        <w:rPr>
          <w:b/>
        </w:rPr>
        <w:t>Předmět</w:t>
      </w:r>
      <w:r w:rsidR="002B4955" w:rsidRPr="00542C79">
        <w:rPr>
          <w:b/>
        </w:rPr>
        <w:t xml:space="preserve"> </w:t>
      </w:r>
      <w:r w:rsidR="00A776D6" w:rsidRPr="00542C79">
        <w:rPr>
          <w:b/>
        </w:rPr>
        <w:t>realizace:</w:t>
      </w:r>
      <w:r w:rsidR="00344FD9" w:rsidRPr="00542C79">
        <w:t xml:space="preserve"> </w:t>
      </w:r>
    </w:p>
    <w:p w14:paraId="50071BC0" w14:textId="77777777" w:rsidR="008B3A93" w:rsidRPr="00542C79" w:rsidRDefault="006F2C89" w:rsidP="00000830">
      <w:pPr>
        <w:pStyle w:val="Textkomen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8B3A93" w:rsidRPr="00542C79">
        <w:rPr>
          <w:rFonts w:cs="Arial"/>
        </w:rPr>
        <w:t>ybudování nového vysokotlakého plynovodu</w:t>
      </w:r>
      <w:r>
        <w:rPr>
          <w:rFonts w:cs="Arial"/>
        </w:rPr>
        <w:t xml:space="preserve"> (2,2 MPa)</w:t>
      </w:r>
      <w:r w:rsidR="008B3A93" w:rsidRPr="00542C79">
        <w:rPr>
          <w:rFonts w:cs="Arial"/>
        </w:rPr>
        <w:t xml:space="preserve"> </w:t>
      </w:r>
      <w:r>
        <w:rPr>
          <w:rFonts w:cs="Arial"/>
        </w:rPr>
        <w:t xml:space="preserve">o dimenzi </w:t>
      </w:r>
      <w:r w:rsidR="008B3A93" w:rsidRPr="00542C79">
        <w:rPr>
          <w:rFonts w:cs="Arial"/>
        </w:rPr>
        <w:t>DN200</w:t>
      </w:r>
      <w:r w:rsidR="00000830" w:rsidRPr="00542C79">
        <w:rPr>
          <w:rFonts w:cs="Arial"/>
        </w:rPr>
        <w:t xml:space="preserve"> v délce 790</w:t>
      </w:r>
      <w:r w:rsidR="00130680" w:rsidRPr="00542C79">
        <w:rPr>
          <w:rFonts w:cs="Arial"/>
        </w:rPr>
        <w:t xml:space="preserve"> </w:t>
      </w:r>
      <w:r w:rsidR="00000830" w:rsidRPr="00542C79">
        <w:rPr>
          <w:rFonts w:cs="Arial"/>
        </w:rPr>
        <w:t xml:space="preserve">m. </w:t>
      </w:r>
    </w:p>
    <w:p w14:paraId="3BC07149" w14:textId="6C305FC6" w:rsidR="00000830" w:rsidRPr="00542C79" w:rsidRDefault="006F2C89" w:rsidP="00000830">
      <w:pPr>
        <w:pStyle w:val="Textkomen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000830" w:rsidRPr="00542C79">
        <w:rPr>
          <w:rFonts w:cs="Arial"/>
        </w:rPr>
        <w:t>ybudování nové regulační stanice plynu v areálu Teplárny Frýdek-Místek</w:t>
      </w:r>
    </w:p>
    <w:p w14:paraId="60C6E3DF" w14:textId="77777777" w:rsidR="00000830" w:rsidRPr="00542C79" w:rsidRDefault="006F2C89" w:rsidP="00000830">
      <w:pPr>
        <w:pStyle w:val="Textkomen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000830" w:rsidRPr="00542C79">
        <w:rPr>
          <w:rFonts w:cs="Arial"/>
        </w:rPr>
        <w:t xml:space="preserve">ybudování nového </w:t>
      </w:r>
      <w:r w:rsidR="00130680" w:rsidRPr="00542C79">
        <w:rPr>
          <w:rFonts w:cs="Arial"/>
        </w:rPr>
        <w:t>středotlakého plynovodu</w:t>
      </w:r>
      <w:r>
        <w:rPr>
          <w:rFonts w:cs="Arial"/>
        </w:rPr>
        <w:t xml:space="preserve"> (300 kPa) o dimenzi</w:t>
      </w:r>
      <w:r w:rsidR="00130680" w:rsidRPr="00542C79">
        <w:rPr>
          <w:rFonts w:cs="Arial"/>
        </w:rPr>
        <w:t xml:space="preserve"> DN 300 v délce 195 m.</w:t>
      </w:r>
    </w:p>
    <w:p w14:paraId="4920C07F" w14:textId="77777777" w:rsidR="00000830" w:rsidRPr="00542C79" w:rsidRDefault="00000830" w:rsidP="008B3A93">
      <w:pPr>
        <w:pStyle w:val="Podnadpis1"/>
        <w:spacing w:line="240" w:lineRule="atLeast"/>
        <w:jc w:val="both"/>
        <w:rPr>
          <w:rFonts w:ascii="Arial" w:hAnsi="Arial"/>
          <w:i w:val="0"/>
          <w:sz w:val="20"/>
        </w:rPr>
      </w:pPr>
    </w:p>
    <w:p w14:paraId="0885A3DA" w14:textId="77777777" w:rsidR="008B3A93" w:rsidRPr="00542C79" w:rsidRDefault="00130680" w:rsidP="008B3A93">
      <w:pPr>
        <w:pStyle w:val="Podnadpis1"/>
        <w:spacing w:line="240" w:lineRule="atLeast"/>
        <w:jc w:val="both"/>
        <w:rPr>
          <w:rFonts w:ascii="Arial" w:hAnsi="Arial"/>
          <w:i w:val="0"/>
          <w:sz w:val="20"/>
        </w:rPr>
      </w:pPr>
      <w:r w:rsidRPr="00542C79">
        <w:rPr>
          <w:rFonts w:ascii="Arial" w:hAnsi="Arial"/>
          <w:i w:val="0"/>
          <w:sz w:val="20"/>
        </w:rPr>
        <w:t>Popis realizace</w:t>
      </w:r>
      <w:r w:rsidR="008B3A93" w:rsidRPr="00542C79">
        <w:rPr>
          <w:rFonts w:ascii="Arial" w:hAnsi="Arial"/>
          <w:i w:val="0"/>
          <w:sz w:val="20"/>
        </w:rPr>
        <w:t>:</w:t>
      </w:r>
    </w:p>
    <w:p w14:paraId="09EBA243" w14:textId="3A2D452D" w:rsidR="00DE1246" w:rsidRDefault="00A575B7" w:rsidP="00D535FD">
      <w:pPr>
        <w:pStyle w:val="Textkomente"/>
        <w:ind w:firstLine="708"/>
        <w:jc w:val="both"/>
        <w:rPr>
          <w:rFonts w:cs="Arial"/>
        </w:rPr>
      </w:pPr>
      <w:r>
        <w:rPr>
          <w:rFonts w:cs="Arial"/>
        </w:rPr>
        <w:t>Předmětem díla bylo</w:t>
      </w:r>
      <w:r w:rsidR="00130680" w:rsidRPr="00542C79">
        <w:rPr>
          <w:rFonts w:cs="Arial"/>
        </w:rPr>
        <w:t xml:space="preserve"> napojení nového </w:t>
      </w:r>
      <w:r w:rsidR="00CC1A7B">
        <w:rPr>
          <w:rFonts w:cs="Arial"/>
        </w:rPr>
        <w:t>vysokotlakého</w:t>
      </w:r>
      <w:r w:rsidR="00130680" w:rsidRPr="00542C79">
        <w:rPr>
          <w:rFonts w:cs="Arial"/>
        </w:rPr>
        <w:t xml:space="preserve"> plynovodu DN200 na stávající </w:t>
      </w:r>
      <w:r w:rsidR="00CC1A7B">
        <w:rPr>
          <w:rFonts w:cs="Arial"/>
        </w:rPr>
        <w:t>vysokotlaký</w:t>
      </w:r>
      <w:r w:rsidR="00130680" w:rsidRPr="00542C79">
        <w:rPr>
          <w:rFonts w:cs="Arial"/>
        </w:rPr>
        <w:t xml:space="preserve"> plynovod DN300 v blízkosti hřbitova Lískovec, kde byl vybudován nový trasový uzávěr TU-1 DN200. Od místa napojení </w:t>
      </w:r>
      <w:r>
        <w:rPr>
          <w:rFonts w:cs="Arial"/>
        </w:rPr>
        <w:t>byla</w:t>
      </w:r>
      <w:r w:rsidR="00130680" w:rsidRPr="00542C79">
        <w:rPr>
          <w:rFonts w:cs="Arial"/>
        </w:rPr>
        <w:t xml:space="preserve"> trasa plynovodu vedena nad zemí západním směrem, k areálu firmy GO Steel Frýdek</w:t>
      </w:r>
      <w:r w:rsidR="00BD1BBA">
        <w:rPr>
          <w:rFonts w:cs="Arial"/>
        </w:rPr>
        <w:t>-</w:t>
      </w:r>
      <w:r w:rsidR="00130680" w:rsidRPr="00542C79">
        <w:rPr>
          <w:rFonts w:cs="Arial"/>
        </w:rPr>
        <w:t xml:space="preserve">Místek, a.s. </w:t>
      </w:r>
      <w:r>
        <w:rPr>
          <w:rFonts w:cs="Arial"/>
        </w:rPr>
        <w:br/>
      </w:r>
      <w:r w:rsidR="00130680" w:rsidRPr="00542C79">
        <w:rPr>
          <w:rFonts w:cs="Arial"/>
        </w:rPr>
        <w:t>a Liberty Ostrava,</w:t>
      </w:r>
      <w:r>
        <w:rPr>
          <w:rFonts w:cs="Arial"/>
        </w:rPr>
        <w:t xml:space="preserve"> </w:t>
      </w:r>
      <w:r w:rsidR="00130680" w:rsidRPr="00542C79">
        <w:rPr>
          <w:rFonts w:cs="Arial"/>
        </w:rPr>
        <w:t>a.s.</w:t>
      </w:r>
      <w:r w:rsidR="00FA7038" w:rsidRPr="00542C79">
        <w:rPr>
          <w:rFonts w:cs="Arial"/>
        </w:rPr>
        <w:t xml:space="preserve"> Potrubí VTL plynovodu DN200 je vedeno ve svahu na patkách, které zajišťují rektifikaci v případě poklesů terénu a následně na stávajících a nových slo</w:t>
      </w:r>
      <w:r>
        <w:rPr>
          <w:rFonts w:cs="Arial"/>
        </w:rPr>
        <w:t>u</w:t>
      </w:r>
      <w:r w:rsidR="00FA7038" w:rsidRPr="00542C79">
        <w:rPr>
          <w:rFonts w:cs="Arial"/>
        </w:rPr>
        <w:t>pech a potrubních mostech. Na konci areálu firmy GO Steel Frýdek</w:t>
      </w:r>
      <w:r w:rsidR="00BD1BBA">
        <w:rPr>
          <w:rFonts w:cs="Arial"/>
        </w:rPr>
        <w:t>-</w:t>
      </w:r>
      <w:r w:rsidR="00FA7038" w:rsidRPr="00542C79">
        <w:rPr>
          <w:rFonts w:cs="Arial"/>
        </w:rPr>
        <w:t>Místek potrubí klesá do země a dále vede přes železniční dráhu</w:t>
      </w:r>
      <w:r w:rsidR="009F74DA">
        <w:rPr>
          <w:rFonts w:cs="Arial"/>
        </w:rPr>
        <w:t xml:space="preserve"> a řeku Ostravici, kterou</w:t>
      </w:r>
      <w:r w:rsidR="00FA7038" w:rsidRPr="00542C79">
        <w:rPr>
          <w:rFonts w:cs="Arial"/>
        </w:rPr>
        <w:t xml:space="preserve"> kříží pomocí protlaku</w:t>
      </w:r>
      <w:r w:rsidR="009F74DA">
        <w:rPr>
          <w:rFonts w:cs="Arial"/>
        </w:rPr>
        <w:t>. Dále již trasa vede v zeleném povrchu k místu nově vybudované regulační stanice v areálu Teplárny Frýdek</w:t>
      </w:r>
      <w:r w:rsidR="00BD1BBA">
        <w:rPr>
          <w:rFonts w:cs="Arial"/>
        </w:rPr>
        <w:t>-</w:t>
      </w:r>
      <w:r w:rsidR="009F74DA">
        <w:rPr>
          <w:rFonts w:cs="Arial"/>
        </w:rPr>
        <w:t>Místek, kde je vybudován nový trasový uzávěr TU-2 DN200.</w:t>
      </w:r>
      <w:r w:rsidR="00542C79">
        <w:rPr>
          <w:rFonts w:cs="Arial"/>
        </w:rPr>
        <w:t xml:space="preserve"> </w:t>
      </w:r>
    </w:p>
    <w:p w14:paraId="2FBCA36E" w14:textId="77777777" w:rsidR="00D535FD" w:rsidRDefault="00ED207A" w:rsidP="00D535FD">
      <w:pPr>
        <w:pStyle w:val="Textkomente"/>
        <w:ind w:firstLine="708"/>
        <w:jc w:val="both"/>
        <w:rPr>
          <w:rFonts w:cs="Arial"/>
        </w:rPr>
      </w:pPr>
      <w:r>
        <w:rPr>
          <w:rFonts w:cs="Arial"/>
        </w:rPr>
        <w:t>Nově vybudovaná regulační stanice</w:t>
      </w:r>
      <w:r w:rsidR="00D535FD">
        <w:rPr>
          <w:rFonts w:cs="Arial"/>
        </w:rPr>
        <w:t xml:space="preserve"> plynu</w:t>
      </w:r>
      <w:r>
        <w:rPr>
          <w:rFonts w:cs="Arial"/>
        </w:rPr>
        <w:t xml:space="preserve"> je betonový prefabrikov</w:t>
      </w:r>
      <w:r w:rsidR="00D535FD">
        <w:rPr>
          <w:rFonts w:cs="Arial"/>
        </w:rPr>
        <w:t xml:space="preserve">aný skelet o vnějších rozměrech </w:t>
      </w:r>
    </w:p>
    <w:p w14:paraId="0B850431" w14:textId="1CEC52FE" w:rsidR="00BD1BBA" w:rsidRDefault="00ED207A" w:rsidP="00D535FD">
      <w:pPr>
        <w:pStyle w:val="Textkomente"/>
        <w:jc w:val="both"/>
        <w:rPr>
          <w:rFonts w:cs="Arial"/>
        </w:rPr>
      </w:pPr>
      <w:r>
        <w:rPr>
          <w:rFonts w:cs="Arial"/>
        </w:rPr>
        <w:t>10 x 4 m a výšce 4</w:t>
      </w:r>
      <w:r w:rsidR="00815042">
        <w:rPr>
          <w:rFonts w:cs="Arial"/>
        </w:rPr>
        <w:t xml:space="preserve"> </w:t>
      </w:r>
      <w:r>
        <w:rPr>
          <w:rFonts w:cs="Arial"/>
        </w:rPr>
        <w:t>m. Regulační stanice je navržena jako dvouřadá jednostupňová VTL/STL o výkonu 11 000 Nm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/h. </w:t>
      </w:r>
      <w:r w:rsidR="00CC1A7B">
        <w:rPr>
          <w:rFonts w:cs="Arial"/>
        </w:rPr>
        <w:t>Na výstupní ocelové potrubí z regulační stanice o dimenzi DN300 je dále napojeno potrubí středotlakého plynovodu DN300/PE DN</w:t>
      </w:r>
      <w:r w:rsidR="006C7123">
        <w:rPr>
          <w:rFonts w:cs="Arial"/>
        </w:rPr>
        <w:t>315 v délce 195m. Toto potrubí je vedeno pod zemí v areálu Teplárny Frýdek</w:t>
      </w:r>
      <w:r w:rsidR="00BD1BBA">
        <w:rPr>
          <w:rFonts w:cs="Arial"/>
        </w:rPr>
        <w:t>-</w:t>
      </w:r>
      <w:r w:rsidR="006C7123">
        <w:rPr>
          <w:rFonts w:cs="Arial"/>
        </w:rPr>
        <w:t>M</w:t>
      </w:r>
      <w:r w:rsidR="00BD1BBA">
        <w:rPr>
          <w:rFonts w:cs="Arial"/>
        </w:rPr>
        <w:t>í</w:t>
      </w:r>
      <w:r w:rsidR="006C7123">
        <w:rPr>
          <w:rFonts w:cs="Arial"/>
        </w:rPr>
        <w:t xml:space="preserve">stek </w:t>
      </w:r>
      <w:r w:rsidR="00CC1A7B">
        <w:rPr>
          <w:rFonts w:cs="Arial"/>
        </w:rPr>
        <w:t>a</w:t>
      </w:r>
      <w:r w:rsidR="00BD1BBA">
        <w:rPr>
          <w:rFonts w:cs="Arial"/>
        </w:rPr>
        <w:t> </w:t>
      </w:r>
      <w:r w:rsidR="006C7123">
        <w:rPr>
          <w:rFonts w:cs="Arial"/>
        </w:rPr>
        <w:t>ukončeno</w:t>
      </w:r>
      <w:r w:rsidR="00530787">
        <w:rPr>
          <w:rFonts w:cs="Arial"/>
        </w:rPr>
        <w:t xml:space="preserve"> nadzemní</w:t>
      </w:r>
      <w:r w:rsidR="00CC1A7B">
        <w:rPr>
          <w:rFonts w:cs="Arial"/>
        </w:rPr>
        <w:t xml:space="preserve"> mezipřírubovou klapkou DN300, která se nachází u budovy kotelny </w:t>
      </w:r>
    </w:p>
    <w:p w14:paraId="72D68A8D" w14:textId="0BA62E76" w:rsidR="00530787" w:rsidRPr="00BD1BBA" w:rsidRDefault="00CC1A7B" w:rsidP="00BD1BBA">
      <w:pPr>
        <w:rPr>
          <w:rFonts w:ascii="Arial" w:hAnsi="Arial" w:cs="Arial"/>
          <w:lang w:val="en-US"/>
        </w:rPr>
      </w:pPr>
      <w:r w:rsidRPr="00BD1BBA">
        <w:rPr>
          <w:rFonts w:ascii="Arial" w:hAnsi="Arial" w:cs="Arial"/>
          <w:lang w:val="en-US"/>
        </w:rPr>
        <w:t>Teplárny Frýdek</w:t>
      </w:r>
      <w:r w:rsidR="00BD1BBA">
        <w:rPr>
          <w:rFonts w:ascii="Arial" w:hAnsi="Arial" w:cs="Arial"/>
          <w:lang w:val="en-US"/>
        </w:rPr>
        <w:t>-</w:t>
      </w:r>
      <w:r w:rsidRPr="00BD1BBA">
        <w:rPr>
          <w:rFonts w:ascii="Arial" w:hAnsi="Arial" w:cs="Arial"/>
          <w:lang w:val="en-US"/>
        </w:rPr>
        <w:t>Místek.</w:t>
      </w:r>
    </w:p>
    <w:p w14:paraId="2B8E2A07" w14:textId="77777777" w:rsidR="00530787" w:rsidRDefault="00337A05" w:rsidP="00530787">
      <w:pPr>
        <w:pStyle w:val="Textkomente"/>
        <w:jc w:val="both"/>
        <w:rPr>
          <w:rFonts w:cs="Arial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58752" behindDoc="0" locked="0" layoutInCell="1" allowOverlap="1" wp14:anchorId="58ED236C" wp14:editId="1C74C2A0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959735" cy="2226945"/>
            <wp:effectExtent l="0" t="0" r="0" b="1905"/>
            <wp:wrapSquare wrapText="bothSides"/>
            <wp:docPr id="11" name="Obrázek 11" descr="C:\Users\msvoboda1\AppData\Local\Microsoft\Windows\INetCache\Content.Word\IMG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voboda1\AppData\Local\Microsoft\Windows\INetCache\Content.Word\IMG_2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F0A1D" w14:textId="77777777" w:rsidR="00530787" w:rsidRDefault="00530787" w:rsidP="00337A05">
      <w:pPr>
        <w:pStyle w:val="Textkomente"/>
        <w:jc w:val="center"/>
        <w:rPr>
          <w:rFonts w:cs="Arial"/>
        </w:rPr>
        <w:sectPr w:rsidR="00530787" w:rsidSect="00BD1BBA">
          <w:headerReference w:type="default" r:id="rId8"/>
          <w:footerReference w:type="default" r:id="rId9"/>
          <w:type w:val="continuous"/>
          <w:pgSz w:w="11907" w:h="16840" w:code="9"/>
          <w:pgMar w:top="2410" w:right="850" w:bottom="965" w:left="1138" w:header="708" w:footer="708" w:gutter="0"/>
          <w:cols w:space="708"/>
          <w:noEndnote/>
        </w:sectPr>
      </w:pPr>
      <w:r>
        <w:rPr>
          <w:rFonts w:cs="Arial"/>
          <w:noProof/>
          <w:lang w:val="cs-CZ"/>
        </w:rPr>
        <w:drawing>
          <wp:inline distT="0" distB="0" distL="0" distR="0" wp14:anchorId="465B262D" wp14:editId="31D47313">
            <wp:extent cx="2953502" cy="2215662"/>
            <wp:effectExtent l="0" t="0" r="0" b="0"/>
            <wp:docPr id="12" name="Obrázek 12" descr="C:\Users\msvoboda1\AppData\Local\Microsoft\Windows\INetCache\Content.Word\IMG_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voboda1\AppData\Local\Microsoft\Windows\INetCache\Content.Word\IMG_2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22" cy="22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BD85" w14:textId="77777777" w:rsidR="00530787" w:rsidRDefault="00530787" w:rsidP="00530787">
      <w:pPr>
        <w:rPr>
          <w:rFonts w:ascii="Arial" w:hAnsi="Arial" w:cs="Arial"/>
        </w:rPr>
        <w:sectPr w:rsidR="00530787" w:rsidSect="00530787">
          <w:type w:val="continuous"/>
          <w:pgSz w:w="11907" w:h="16840" w:code="9"/>
          <w:pgMar w:top="2517" w:right="850" w:bottom="965" w:left="1138" w:header="708" w:footer="708" w:gutter="0"/>
          <w:cols w:num="2" w:space="708"/>
          <w:noEndnote/>
        </w:sectPr>
      </w:pPr>
    </w:p>
    <w:p w14:paraId="256A7FFE" w14:textId="77777777" w:rsidR="00FC1C61" w:rsidRPr="00875806" w:rsidRDefault="00FC1C61" w:rsidP="00337A05">
      <w:pPr>
        <w:rPr>
          <w:rFonts w:ascii="Arial" w:hAnsi="Arial" w:cs="Arial"/>
        </w:rPr>
      </w:pPr>
    </w:p>
    <w:sectPr w:rsidR="00FC1C61" w:rsidRPr="00875806" w:rsidSect="00530787">
      <w:type w:val="continuous"/>
      <w:pgSz w:w="11907" w:h="16840" w:code="9"/>
      <w:pgMar w:top="2517" w:right="850" w:bottom="965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C194" w14:textId="77777777" w:rsidR="00E349C3" w:rsidRDefault="00E349C3">
      <w:r>
        <w:separator/>
      </w:r>
    </w:p>
  </w:endnote>
  <w:endnote w:type="continuationSeparator" w:id="0">
    <w:p w14:paraId="37BC6876" w14:textId="77777777" w:rsidR="00E349C3" w:rsidRDefault="00E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8B2A" w14:textId="77777777" w:rsidR="002B4955" w:rsidRDefault="004533A5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F4C21C" wp14:editId="40C77F45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1BE98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B201FF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14:paraId="0591963D" w14:textId="77777777"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</w:t>
    </w:r>
    <w:r w:rsidR="00B2282C">
      <w:rPr>
        <w:rFonts w:ascii="Arial" w:hAnsi="Arial"/>
      </w:rPr>
      <w:t xml:space="preserve"> </w:t>
    </w:r>
    <w:r>
      <w:rPr>
        <w:rFonts w:ascii="Arial" w:hAnsi="Arial"/>
      </w:rPr>
      <w:t>a.s., Elektrárenská 5</w:t>
    </w:r>
    <w:r w:rsidR="00B2282C">
      <w:rPr>
        <w:rFonts w:ascii="Arial" w:hAnsi="Arial"/>
      </w:rPr>
      <w:t>558, 709 74 Ostrava, tel:</w:t>
    </w:r>
    <w:r w:rsidR="008E61BA">
      <w:rPr>
        <w:rFonts w:ascii="Arial" w:hAnsi="Arial"/>
      </w:rPr>
      <w:t xml:space="preserve"> </w:t>
    </w:r>
    <w:r w:rsidR="00B2282C">
      <w:rPr>
        <w:rFonts w:ascii="Arial" w:hAnsi="Arial"/>
      </w:rPr>
      <w:t>597</w:t>
    </w:r>
    <w:r>
      <w:rPr>
        <w:rFonts w:ascii="Arial" w:hAnsi="Arial"/>
      </w:rPr>
      <w:t xml:space="preserve"> </w:t>
    </w:r>
    <w:r w:rsidR="00B2282C">
      <w:rPr>
        <w:rFonts w:ascii="Arial" w:hAnsi="Arial"/>
      </w:rPr>
      <w:t>453 538</w:t>
    </w:r>
  </w:p>
  <w:p w14:paraId="3D3D5CAE" w14:textId="77777777"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AC53BC" w:rsidRPr="00AC53BC">
      <w:t xml:space="preserve"> </w:t>
    </w:r>
    <w:r w:rsidR="00AC53BC"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59C5" w14:textId="77777777" w:rsidR="00E349C3" w:rsidRDefault="00E349C3">
      <w:r>
        <w:separator/>
      </w:r>
    </w:p>
  </w:footnote>
  <w:footnote w:type="continuationSeparator" w:id="0">
    <w:p w14:paraId="0C558A1B" w14:textId="77777777" w:rsidR="00E349C3" w:rsidRDefault="00E3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340" w14:textId="77777777" w:rsidR="002B4955" w:rsidRDefault="004533A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A5B2EB" wp14:editId="09CDC255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99A4C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A4EC01" wp14:editId="12FEB3E3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86FDB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5047D6EB" wp14:editId="6F0CCBD6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117B"/>
    <w:multiLevelType w:val="hybridMultilevel"/>
    <w:tmpl w:val="9B2A3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599A"/>
    <w:multiLevelType w:val="hybridMultilevel"/>
    <w:tmpl w:val="6CE2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E7"/>
    <w:rsid w:val="00000830"/>
    <w:rsid w:val="00032076"/>
    <w:rsid w:val="00073FD2"/>
    <w:rsid w:val="000B5228"/>
    <w:rsid w:val="000F3CF0"/>
    <w:rsid w:val="00103CAF"/>
    <w:rsid w:val="00112B6B"/>
    <w:rsid w:val="00130680"/>
    <w:rsid w:val="001976F6"/>
    <w:rsid w:val="001A5AF9"/>
    <w:rsid w:val="001A7F95"/>
    <w:rsid w:val="001B055C"/>
    <w:rsid w:val="001B1057"/>
    <w:rsid w:val="001C785C"/>
    <w:rsid w:val="001F73A2"/>
    <w:rsid w:val="00220226"/>
    <w:rsid w:val="0022049A"/>
    <w:rsid w:val="002548BD"/>
    <w:rsid w:val="00265D46"/>
    <w:rsid w:val="00275784"/>
    <w:rsid w:val="002B4955"/>
    <w:rsid w:val="002D130A"/>
    <w:rsid w:val="00303EF5"/>
    <w:rsid w:val="00315471"/>
    <w:rsid w:val="00331E93"/>
    <w:rsid w:val="00337A05"/>
    <w:rsid w:val="00344FD9"/>
    <w:rsid w:val="003B1BD8"/>
    <w:rsid w:val="003B4BDE"/>
    <w:rsid w:val="003C23D5"/>
    <w:rsid w:val="003C41C9"/>
    <w:rsid w:val="003D7856"/>
    <w:rsid w:val="003F0974"/>
    <w:rsid w:val="00403D90"/>
    <w:rsid w:val="004241C9"/>
    <w:rsid w:val="004243FA"/>
    <w:rsid w:val="004533A5"/>
    <w:rsid w:val="004562FD"/>
    <w:rsid w:val="005076D0"/>
    <w:rsid w:val="005125CD"/>
    <w:rsid w:val="00530787"/>
    <w:rsid w:val="00542C79"/>
    <w:rsid w:val="005516F9"/>
    <w:rsid w:val="005A4281"/>
    <w:rsid w:val="005B1395"/>
    <w:rsid w:val="005C24AA"/>
    <w:rsid w:val="005F585D"/>
    <w:rsid w:val="005F5918"/>
    <w:rsid w:val="00626AE7"/>
    <w:rsid w:val="00626C81"/>
    <w:rsid w:val="00631A94"/>
    <w:rsid w:val="00647040"/>
    <w:rsid w:val="0066151D"/>
    <w:rsid w:val="00677FB7"/>
    <w:rsid w:val="00691BAF"/>
    <w:rsid w:val="006962FC"/>
    <w:rsid w:val="006C688E"/>
    <w:rsid w:val="006C710C"/>
    <w:rsid w:val="006C7123"/>
    <w:rsid w:val="006D3A1E"/>
    <w:rsid w:val="006E002A"/>
    <w:rsid w:val="006F2C89"/>
    <w:rsid w:val="006F7614"/>
    <w:rsid w:val="0071658C"/>
    <w:rsid w:val="00744310"/>
    <w:rsid w:val="00765A2D"/>
    <w:rsid w:val="00786A31"/>
    <w:rsid w:val="007A1F70"/>
    <w:rsid w:val="007B6702"/>
    <w:rsid w:val="007C6AB7"/>
    <w:rsid w:val="00803CF8"/>
    <w:rsid w:val="00815042"/>
    <w:rsid w:val="0082598C"/>
    <w:rsid w:val="008358F4"/>
    <w:rsid w:val="008450D7"/>
    <w:rsid w:val="00875806"/>
    <w:rsid w:val="008804CE"/>
    <w:rsid w:val="008B3A93"/>
    <w:rsid w:val="008B44E1"/>
    <w:rsid w:val="008C1CDE"/>
    <w:rsid w:val="008E61BA"/>
    <w:rsid w:val="009215D2"/>
    <w:rsid w:val="009740A1"/>
    <w:rsid w:val="009F1E43"/>
    <w:rsid w:val="009F5F11"/>
    <w:rsid w:val="009F74DA"/>
    <w:rsid w:val="00A04C0E"/>
    <w:rsid w:val="00A575B7"/>
    <w:rsid w:val="00A776D6"/>
    <w:rsid w:val="00AB6196"/>
    <w:rsid w:val="00AC0C92"/>
    <w:rsid w:val="00AC53BC"/>
    <w:rsid w:val="00AD4CF3"/>
    <w:rsid w:val="00AE735E"/>
    <w:rsid w:val="00B00878"/>
    <w:rsid w:val="00B01106"/>
    <w:rsid w:val="00B1354C"/>
    <w:rsid w:val="00B201FF"/>
    <w:rsid w:val="00B2282C"/>
    <w:rsid w:val="00B54DD7"/>
    <w:rsid w:val="00B570E4"/>
    <w:rsid w:val="00B627AA"/>
    <w:rsid w:val="00BA7229"/>
    <w:rsid w:val="00BC29A3"/>
    <w:rsid w:val="00BD16C0"/>
    <w:rsid w:val="00BD1BBA"/>
    <w:rsid w:val="00BF4C8B"/>
    <w:rsid w:val="00C12397"/>
    <w:rsid w:val="00C2762D"/>
    <w:rsid w:val="00C562A0"/>
    <w:rsid w:val="00CC1A7B"/>
    <w:rsid w:val="00CD16CF"/>
    <w:rsid w:val="00CF6CC5"/>
    <w:rsid w:val="00D4553C"/>
    <w:rsid w:val="00D535FD"/>
    <w:rsid w:val="00D6578F"/>
    <w:rsid w:val="00DA324D"/>
    <w:rsid w:val="00DE122F"/>
    <w:rsid w:val="00DE1246"/>
    <w:rsid w:val="00E1636B"/>
    <w:rsid w:val="00E2022E"/>
    <w:rsid w:val="00E20F80"/>
    <w:rsid w:val="00E319BD"/>
    <w:rsid w:val="00E349C3"/>
    <w:rsid w:val="00E545D7"/>
    <w:rsid w:val="00E77B44"/>
    <w:rsid w:val="00EA7AFD"/>
    <w:rsid w:val="00EB2B37"/>
    <w:rsid w:val="00ED0A6B"/>
    <w:rsid w:val="00ED207A"/>
    <w:rsid w:val="00EF6360"/>
    <w:rsid w:val="00F419B5"/>
    <w:rsid w:val="00F632BB"/>
    <w:rsid w:val="00FA3F65"/>
    <w:rsid w:val="00FA7038"/>
    <w:rsid w:val="00FC1C61"/>
    <w:rsid w:val="00FD3B78"/>
    <w:rsid w:val="00FD5C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C212"/>
  <w15:docId w15:val="{7F1A5AFA-387C-4137-B13D-42EF3CD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CD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6C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8B44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B44E1"/>
    <w:rPr>
      <w:sz w:val="16"/>
      <w:szCs w:val="16"/>
    </w:rPr>
  </w:style>
  <w:style w:type="paragraph" w:customStyle="1" w:styleId="text1">
    <w:name w:val="text1"/>
    <w:basedOn w:val="Normln"/>
    <w:rsid w:val="005A4281"/>
    <w:rPr>
      <w:color w:val="0000FF"/>
      <w:sz w:val="24"/>
      <w:szCs w:val="24"/>
    </w:rPr>
  </w:style>
  <w:style w:type="paragraph" w:styleId="Textkomente">
    <w:name w:val="annotation text"/>
    <w:basedOn w:val="Normln"/>
    <w:link w:val="TextkomenteChar"/>
    <w:rsid w:val="001B1057"/>
    <w:rPr>
      <w:rFonts w:ascii="Arial" w:hAnsi="Arial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1B1057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1720</Characters>
  <Application>Microsoft Office Word</Application>
  <DocSecurity>0</DocSecurity>
  <Lines>45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2</cp:revision>
  <cp:lastPrinted>2023-03-17T12:19:00Z</cp:lastPrinted>
  <dcterms:created xsi:type="dcterms:W3CDTF">2023-04-03T08:41:00Z</dcterms:created>
  <dcterms:modified xsi:type="dcterms:W3CDTF">2023-04-03T08:41:00Z</dcterms:modified>
</cp:coreProperties>
</file>