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275784" w:rsidRDefault="005A4281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Výměna ohříváku topné vody ZV1 a ZV2</w:t>
      </w:r>
    </w:p>
    <w:p w:rsidR="002B4955" w:rsidRDefault="004533A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2468880</wp:posOffset>
                </wp:positionV>
                <wp:extent cx="6299835" cy="17970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8C2C" id="Rectangle 20" o:spid="_x0000_s1026" style="position:absolute;margin-left:57.6pt;margin-top:194.4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yXIAIAAD0EAAAOAAAAZHJzL2Uyb0RvYy54bWysU1Fv0zAQfkfiP1h+p0lLu7VR02nqKEIa&#10;MDH4Aa7jJBaOz5zdpuXXc3azroMXhMiD5cudv/vuu7vlzaEzbK/Qa7AlH49yzpSVUGnblPzb182b&#10;OWc+CFsJA1aV/Kg8v1m9frXsXaEm0IKpFDICsb7oXcnbEFyRZV62qhN+BE5ZctaAnQhkYpNVKHpC&#10;70w2yfOrrAesHIJU3tPfu5OTrxJ+XSsZPte1V4GZkhO3kE5M5zae2WopigaFa7UcaIh/YNEJbSnp&#10;GepOBMF2qP+A6rRE8FCHkYQug7rWUqUaqJpx/ls1j61wKtVC4nh3lsn/P1j5af+ATFcln3FmRUct&#10;+kKiCdsYxSZJn975gsIe3QPGCr27B/ndMwvrlsLULSL0rRIVsRpHPbMXD6Lh6Snb9h+hInixC5Ck&#10;OtTYRUASgR1SR47njqhDYJJ+Xk0Wi/lboibJN75eXOezlEIUT68d+vBeQcfipeRI5BO62N/7ENmI&#10;4ikksQejq402JhnYbNcG2V7QdGw2OX0Dur8MM5b1JV/MJrOE/MLn/w6i04HG3Oiu5POYZhi8KNs7&#10;W6UhDEKb050oGzvoGKWLw+yLLVRHkhHhNMO0c3RpAX9y1tP8ltz/2AlUnJkPllqxGE+nceCTMZ1d&#10;Uy8ZXnq2lx5hJUGVPHB2uq7DaUl2DnXTUqZxqt3CLbWv1knZZ1YDWZrRJPiwT3EJLu0U9bz1q18A&#10;AAD//wMAUEsDBBQABgAIAAAAIQCkwUer4gAAAAwBAAAPAAAAZHJzL2Rvd25yZXYueG1sTI9RS8Mw&#10;FIXfBf9DuIJvLs3qXKlNhzgLDmHgqu9pE9u65qY0WVf/vXdP+ni4H+d+J9vMtmeTGX3nUIJYRMAM&#10;1k532Ej4KIu7BJgPCrXqHRoJP8bDJr++ylSq3RnfzXQIDaMS9KmS0IYwpJz7ujVW+YUbDNLty41W&#10;BYpjw/WozlRue76MogduVYf0oVWDeW5NfTycrITX791xWxTTWxWX5fi5e9mvtvFeytub+ekRWDBz&#10;+IPhok/qkJNT5U6oPespi9WSUAlxktCGCyGidQysknAv1gJ4nvH/I/JfAAAA//8DAFBLAQItABQA&#10;BgAIAAAAIQC2gziS/gAAAOEBAAATAAAAAAAAAAAAAAAAAAAAAABbQ29udGVudF9UeXBlc10ueG1s&#10;UEsBAi0AFAAGAAgAAAAhADj9If/WAAAAlAEAAAsAAAAAAAAAAAAAAAAALwEAAF9yZWxzLy5yZWxz&#10;UEsBAi0AFAAGAAgAAAAhANWGHJcgAgAAPQQAAA4AAAAAAAAAAAAAAAAALgIAAGRycy9lMm9Eb2Mu&#10;eG1sUEsBAi0AFAAGAAgAAAAhAKTBR6viAAAADAEAAA8AAAAAAAAAAAAAAAAAeg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2B4955" w:rsidTr="00CD16CF">
        <w:tc>
          <w:tcPr>
            <w:tcW w:w="3119" w:type="dxa"/>
          </w:tcPr>
          <w:p w:rsidR="002B4955" w:rsidRPr="0058532C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>Objednatel:</w:t>
            </w:r>
          </w:p>
        </w:tc>
        <w:tc>
          <w:tcPr>
            <w:tcW w:w="7513" w:type="dxa"/>
          </w:tcPr>
          <w:p w:rsidR="002B4955" w:rsidRPr="0058532C" w:rsidRDefault="00CD16CF" w:rsidP="00073FD2">
            <w:pPr>
              <w:ind w:left="143" w:hanging="143"/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>Veolia Energie ČR, a.s.</w:t>
            </w:r>
          </w:p>
        </w:tc>
      </w:tr>
      <w:tr w:rsidR="002B4955" w:rsidTr="00CD16CF">
        <w:tc>
          <w:tcPr>
            <w:tcW w:w="3119" w:type="dxa"/>
          </w:tcPr>
          <w:p w:rsidR="002B4955" w:rsidRPr="0058532C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>Provozovatel:</w:t>
            </w:r>
          </w:p>
        </w:tc>
        <w:tc>
          <w:tcPr>
            <w:tcW w:w="7513" w:type="dxa"/>
          </w:tcPr>
          <w:p w:rsidR="002B4955" w:rsidRPr="0058532C" w:rsidRDefault="00B627AA">
            <w:pPr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>Veolia Energie ČR, a.s.</w:t>
            </w:r>
          </w:p>
        </w:tc>
      </w:tr>
      <w:tr w:rsidR="002B4955" w:rsidTr="00CD16CF">
        <w:tc>
          <w:tcPr>
            <w:tcW w:w="3119" w:type="dxa"/>
          </w:tcPr>
          <w:p w:rsidR="002B4955" w:rsidRPr="0058532C" w:rsidRDefault="00B627AA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>Místo plnění</w:t>
            </w:r>
            <w:r w:rsidR="002B4955" w:rsidRPr="0058532C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2B4955" w:rsidRPr="0058532C" w:rsidRDefault="00CD16CF" w:rsidP="005A4281">
            <w:pPr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 xml:space="preserve">Závod </w:t>
            </w:r>
            <w:r w:rsidR="005A4281" w:rsidRPr="0058532C">
              <w:rPr>
                <w:rFonts w:ascii="Arial" w:hAnsi="Arial"/>
                <w:sz w:val="22"/>
                <w:szCs w:val="22"/>
              </w:rPr>
              <w:t>Teplárna</w:t>
            </w:r>
            <w:r w:rsidRPr="0058532C">
              <w:rPr>
                <w:rFonts w:ascii="Arial" w:hAnsi="Arial"/>
                <w:sz w:val="22"/>
                <w:szCs w:val="22"/>
              </w:rPr>
              <w:t xml:space="preserve"> </w:t>
            </w:r>
            <w:r w:rsidR="005A4281" w:rsidRPr="0058532C">
              <w:rPr>
                <w:rFonts w:ascii="Arial" w:hAnsi="Arial"/>
                <w:sz w:val="22"/>
                <w:szCs w:val="22"/>
              </w:rPr>
              <w:t>Olomouc</w:t>
            </w:r>
          </w:p>
        </w:tc>
      </w:tr>
      <w:tr w:rsidR="002B4955" w:rsidTr="00CD16CF">
        <w:tc>
          <w:tcPr>
            <w:tcW w:w="3119" w:type="dxa"/>
          </w:tcPr>
          <w:p w:rsidR="002B4955" w:rsidRPr="0058532C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>Předmět plnění:</w:t>
            </w:r>
          </w:p>
        </w:tc>
        <w:tc>
          <w:tcPr>
            <w:tcW w:w="7513" w:type="dxa"/>
          </w:tcPr>
          <w:p w:rsidR="002B4955" w:rsidRPr="0058532C" w:rsidRDefault="005A4281" w:rsidP="00BC29A3">
            <w:pPr>
              <w:ind w:right="-1039"/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>Výměna ohříváku topné vody ZV1 a ZV2</w:t>
            </w:r>
          </w:p>
        </w:tc>
      </w:tr>
      <w:tr w:rsidR="002B4955" w:rsidTr="00CD16CF">
        <w:tc>
          <w:tcPr>
            <w:tcW w:w="3119" w:type="dxa"/>
          </w:tcPr>
          <w:p w:rsidR="002B4955" w:rsidRPr="0058532C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>Termín plnění:</w:t>
            </w:r>
          </w:p>
        </w:tc>
        <w:tc>
          <w:tcPr>
            <w:tcW w:w="7513" w:type="dxa"/>
          </w:tcPr>
          <w:p w:rsidR="002B4955" w:rsidRPr="0058532C" w:rsidRDefault="005A4281" w:rsidP="005A4281">
            <w:pPr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>05 – 9</w:t>
            </w:r>
            <w:r w:rsidR="00B627AA" w:rsidRPr="0058532C">
              <w:rPr>
                <w:rFonts w:ascii="Arial" w:hAnsi="Arial"/>
                <w:sz w:val="22"/>
                <w:szCs w:val="22"/>
              </w:rPr>
              <w:t>.201</w:t>
            </w:r>
            <w:r w:rsidR="00CD16CF" w:rsidRPr="0058532C"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2B4955" w:rsidTr="00CD16CF">
        <w:tc>
          <w:tcPr>
            <w:tcW w:w="3119" w:type="dxa"/>
          </w:tcPr>
          <w:p w:rsidR="002B4955" w:rsidRPr="0058532C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>Záruky:</w:t>
            </w:r>
          </w:p>
        </w:tc>
        <w:tc>
          <w:tcPr>
            <w:tcW w:w="7513" w:type="dxa"/>
          </w:tcPr>
          <w:p w:rsidR="002B4955" w:rsidRPr="0058532C" w:rsidRDefault="00FD3B78">
            <w:pPr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>24</w:t>
            </w:r>
            <w:r w:rsidR="002B4955" w:rsidRPr="0058532C">
              <w:rPr>
                <w:rFonts w:ascii="Arial" w:hAnsi="Arial"/>
                <w:sz w:val="22"/>
                <w:szCs w:val="22"/>
              </w:rPr>
              <w:t xml:space="preserve"> měsíců</w:t>
            </w:r>
          </w:p>
        </w:tc>
      </w:tr>
      <w:tr w:rsidR="002B4955" w:rsidTr="00CD16CF">
        <w:tc>
          <w:tcPr>
            <w:tcW w:w="3119" w:type="dxa"/>
          </w:tcPr>
          <w:p w:rsidR="002B4955" w:rsidRPr="0058532C" w:rsidRDefault="002B4955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>Kontakt AmpluServis,a.s.</w:t>
            </w:r>
            <w:r w:rsidR="00CD16CF" w:rsidRPr="0058532C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:rsidR="002B4955" w:rsidRPr="0058532C" w:rsidRDefault="002B4955" w:rsidP="00B627AA">
            <w:pPr>
              <w:ind w:left="1419" w:hanging="1419"/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 xml:space="preserve">Ing. </w:t>
            </w:r>
            <w:r w:rsidR="009F1E43" w:rsidRPr="0058532C">
              <w:rPr>
                <w:rFonts w:ascii="Arial" w:hAnsi="Arial"/>
                <w:sz w:val="22"/>
                <w:szCs w:val="22"/>
              </w:rPr>
              <w:t xml:space="preserve">Martin </w:t>
            </w:r>
            <w:r w:rsidRPr="0058532C">
              <w:rPr>
                <w:rFonts w:ascii="Arial" w:hAnsi="Arial"/>
                <w:sz w:val="22"/>
                <w:szCs w:val="22"/>
              </w:rPr>
              <w:t>S</w:t>
            </w:r>
            <w:r w:rsidR="00B627AA" w:rsidRPr="0058532C">
              <w:rPr>
                <w:rFonts w:ascii="Arial" w:hAnsi="Arial"/>
                <w:sz w:val="22"/>
                <w:szCs w:val="22"/>
              </w:rPr>
              <w:t>voboda (606</w:t>
            </w:r>
            <w:r w:rsidRPr="0058532C">
              <w:rPr>
                <w:rFonts w:ascii="Arial" w:hAnsi="Arial"/>
                <w:sz w:val="22"/>
                <w:szCs w:val="22"/>
              </w:rPr>
              <w:t xml:space="preserve"> </w:t>
            </w:r>
            <w:r w:rsidR="00B627AA" w:rsidRPr="0058532C">
              <w:rPr>
                <w:rFonts w:ascii="Arial" w:hAnsi="Arial"/>
                <w:sz w:val="22"/>
                <w:szCs w:val="22"/>
              </w:rPr>
              <w:t>749</w:t>
            </w:r>
            <w:r w:rsidRPr="0058532C">
              <w:rPr>
                <w:rFonts w:ascii="Arial" w:hAnsi="Arial"/>
                <w:sz w:val="22"/>
                <w:szCs w:val="22"/>
              </w:rPr>
              <w:t xml:space="preserve"> </w:t>
            </w:r>
            <w:r w:rsidR="00B627AA" w:rsidRPr="0058532C">
              <w:rPr>
                <w:rFonts w:ascii="Arial" w:hAnsi="Arial"/>
                <w:sz w:val="22"/>
                <w:szCs w:val="22"/>
              </w:rPr>
              <w:t>523</w:t>
            </w:r>
            <w:r w:rsidRPr="0058532C">
              <w:rPr>
                <w:rFonts w:ascii="Arial" w:hAnsi="Arial"/>
                <w:sz w:val="22"/>
                <w:szCs w:val="22"/>
              </w:rPr>
              <w:t xml:space="preserve">) </w:t>
            </w:r>
          </w:p>
        </w:tc>
      </w:tr>
      <w:tr w:rsidR="002B4955" w:rsidTr="00CD16CF">
        <w:tc>
          <w:tcPr>
            <w:tcW w:w="3119" w:type="dxa"/>
          </w:tcPr>
          <w:p w:rsidR="002B4955" w:rsidRPr="0058532C" w:rsidRDefault="002B4955" w:rsidP="00CD16CF">
            <w:pPr>
              <w:rPr>
                <w:rFonts w:ascii="Arial" w:hAnsi="Arial"/>
                <w:b/>
                <w:sz w:val="22"/>
                <w:szCs w:val="22"/>
              </w:rPr>
            </w:pPr>
            <w:r w:rsidRPr="0058532C">
              <w:rPr>
                <w:rFonts w:ascii="Arial" w:hAnsi="Arial"/>
                <w:b/>
                <w:sz w:val="22"/>
                <w:szCs w:val="22"/>
              </w:rPr>
              <w:t xml:space="preserve">Kontakt </w:t>
            </w:r>
            <w:r w:rsidR="00CD16CF" w:rsidRPr="0058532C">
              <w:rPr>
                <w:rFonts w:ascii="Arial" w:hAnsi="Arial"/>
                <w:b/>
                <w:sz w:val="22"/>
                <w:szCs w:val="22"/>
              </w:rPr>
              <w:t>VEČR, a.s.:</w:t>
            </w:r>
          </w:p>
        </w:tc>
        <w:tc>
          <w:tcPr>
            <w:tcW w:w="7513" w:type="dxa"/>
          </w:tcPr>
          <w:p w:rsidR="002B4955" w:rsidRPr="0058532C" w:rsidRDefault="005A4281" w:rsidP="005A4281">
            <w:pPr>
              <w:rPr>
                <w:rFonts w:ascii="Arial" w:hAnsi="Arial"/>
                <w:sz w:val="22"/>
                <w:szCs w:val="22"/>
              </w:rPr>
            </w:pPr>
            <w:r w:rsidRPr="0058532C">
              <w:rPr>
                <w:rFonts w:ascii="Arial" w:hAnsi="Arial"/>
                <w:sz w:val="22"/>
                <w:szCs w:val="22"/>
              </w:rPr>
              <w:t>Ing. Tomáš Mlčák</w:t>
            </w:r>
            <w:r w:rsidR="00B627AA" w:rsidRPr="0058532C">
              <w:rPr>
                <w:rFonts w:ascii="Arial" w:hAnsi="Arial"/>
                <w:sz w:val="22"/>
                <w:szCs w:val="22"/>
              </w:rPr>
              <w:t xml:space="preserve"> (</w:t>
            </w:r>
            <w:r w:rsidR="00CD16CF" w:rsidRPr="0058532C">
              <w:rPr>
                <w:rFonts w:ascii="Arial" w:hAnsi="Arial"/>
                <w:sz w:val="22"/>
                <w:szCs w:val="22"/>
              </w:rPr>
              <w:t>724 </w:t>
            </w:r>
            <w:r w:rsidRPr="0058532C">
              <w:rPr>
                <w:rFonts w:ascii="Arial" w:hAnsi="Arial"/>
                <w:sz w:val="22"/>
                <w:szCs w:val="22"/>
              </w:rPr>
              <w:t>439</w:t>
            </w:r>
            <w:r w:rsidR="00CD16CF" w:rsidRPr="0058532C">
              <w:rPr>
                <w:rFonts w:ascii="Arial" w:hAnsi="Arial"/>
                <w:sz w:val="22"/>
                <w:szCs w:val="22"/>
              </w:rPr>
              <w:t xml:space="preserve"> </w:t>
            </w:r>
            <w:r w:rsidRPr="0058532C">
              <w:rPr>
                <w:rFonts w:ascii="Arial" w:hAnsi="Arial"/>
                <w:sz w:val="22"/>
                <w:szCs w:val="22"/>
              </w:rPr>
              <w:t>585</w:t>
            </w:r>
            <w:r w:rsidR="000B5228" w:rsidRPr="0058532C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:rsidR="003F0974" w:rsidRDefault="003F0974">
      <w:pPr>
        <w:pStyle w:val="Podnadpis"/>
        <w:spacing w:line="240" w:lineRule="atLeast"/>
        <w:rPr>
          <w:rFonts w:ascii="Arial" w:hAnsi="Arial"/>
          <w:noProof/>
          <w:snapToGrid/>
          <w:sz w:val="22"/>
        </w:rPr>
      </w:pPr>
    </w:p>
    <w:p w:rsidR="00CD16CF" w:rsidRDefault="00CD16CF" w:rsidP="00112B6B">
      <w:pPr>
        <w:pStyle w:val="Podnadpis"/>
        <w:spacing w:line="240" w:lineRule="atLeast"/>
        <w:jc w:val="center"/>
        <w:rPr>
          <w:rFonts w:ascii="Arial" w:hAnsi="Arial"/>
          <w:noProof/>
          <w:snapToGrid/>
          <w:sz w:val="22"/>
        </w:rPr>
      </w:pPr>
    </w:p>
    <w:p w:rsidR="003F0974" w:rsidRDefault="003F0974">
      <w:pPr>
        <w:pStyle w:val="Podnadpis"/>
        <w:spacing w:line="240" w:lineRule="atLeast"/>
        <w:rPr>
          <w:rFonts w:ascii="Arial" w:hAnsi="Arial"/>
          <w:sz w:val="22"/>
        </w:rPr>
        <w:sectPr w:rsidR="003F0974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Pr="00E545D7" w:rsidRDefault="00AD4CF3" w:rsidP="00E545D7">
      <w:pPr>
        <w:pStyle w:val="Podnadpis"/>
        <w:spacing w:line="240" w:lineRule="atLeast"/>
        <w:jc w:val="both"/>
        <w:rPr>
          <w:rFonts w:ascii="Arial" w:hAnsi="Arial"/>
          <w:i w:val="0"/>
          <w:sz w:val="22"/>
          <w:szCs w:val="22"/>
        </w:rPr>
      </w:pPr>
      <w:r w:rsidRPr="00E545D7">
        <w:rPr>
          <w:rFonts w:ascii="Arial" w:hAnsi="Arial"/>
          <w:i w:val="0"/>
          <w:sz w:val="22"/>
          <w:szCs w:val="22"/>
        </w:rPr>
        <w:t>Technické parametry</w:t>
      </w:r>
      <w:r w:rsidR="00875806" w:rsidRPr="00E545D7">
        <w:rPr>
          <w:rFonts w:ascii="Arial" w:hAnsi="Arial"/>
          <w:i w:val="0"/>
          <w:sz w:val="22"/>
          <w:szCs w:val="22"/>
        </w:rPr>
        <w:t xml:space="preserve"> </w:t>
      </w:r>
      <w:r w:rsidR="001B1057" w:rsidRPr="00E545D7">
        <w:rPr>
          <w:rFonts w:ascii="Arial" w:hAnsi="Arial"/>
          <w:i w:val="0"/>
          <w:sz w:val="22"/>
          <w:szCs w:val="22"/>
        </w:rPr>
        <w:t>ohříváku ZV</w:t>
      </w:r>
      <w:r w:rsidR="00344FD9" w:rsidRPr="00E545D7">
        <w:rPr>
          <w:rFonts w:ascii="Arial" w:hAnsi="Arial"/>
          <w:i w:val="0"/>
          <w:sz w:val="22"/>
          <w:szCs w:val="22"/>
        </w:rPr>
        <w:t>1:</w:t>
      </w:r>
    </w:p>
    <w:p w:rsidR="005A4281" w:rsidRPr="00E545D7" w:rsidRDefault="005A4281" w:rsidP="00E545D7">
      <w:pPr>
        <w:pStyle w:val="text1"/>
        <w:jc w:val="both"/>
        <w:outlineLvl w:val="0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>Jmenovitý tepelný výkon ZV</w:t>
      </w:r>
      <w:r w:rsidRPr="00E545D7">
        <w:rPr>
          <w:rFonts w:ascii="Arial" w:hAnsi="Arial"/>
          <w:color w:val="000000"/>
          <w:sz w:val="22"/>
          <w:szCs w:val="22"/>
          <w:lang w:val="en-US"/>
        </w:rPr>
        <w:t>1</w:t>
      </w:r>
      <w:r w:rsidRPr="00E545D7">
        <w:rPr>
          <w:rFonts w:ascii="Arial" w:hAnsi="Arial"/>
          <w:color w:val="000000"/>
          <w:sz w:val="22"/>
          <w:szCs w:val="22"/>
        </w:rPr>
        <w:t>:  42 500 kWt</w:t>
      </w:r>
    </w:p>
    <w:p w:rsidR="005A4281" w:rsidRPr="00E545D7" w:rsidRDefault="005A4281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>Mediu</w:t>
      </w:r>
      <w:r w:rsidR="001B1057" w:rsidRPr="00E545D7">
        <w:rPr>
          <w:rFonts w:ascii="Arial" w:hAnsi="Arial"/>
          <w:color w:val="000000"/>
          <w:sz w:val="22"/>
          <w:szCs w:val="22"/>
        </w:rPr>
        <w:t>m</w:t>
      </w:r>
      <w:r w:rsidRPr="00E545D7">
        <w:rPr>
          <w:rFonts w:ascii="Arial" w:hAnsi="Arial"/>
          <w:color w:val="000000"/>
          <w:sz w:val="22"/>
          <w:szCs w:val="22"/>
        </w:rPr>
        <w:t>:</w:t>
      </w:r>
      <w:r w:rsidR="001B1057" w:rsidRPr="00E545D7">
        <w:rPr>
          <w:rFonts w:ascii="Arial" w:hAnsi="Arial"/>
          <w:color w:val="000000"/>
          <w:sz w:val="22"/>
          <w:szCs w:val="22"/>
        </w:rPr>
        <w:t xml:space="preserve">         </w:t>
      </w:r>
      <w:r w:rsidR="001B1057" w:rsidRPr="00E545D7">
        <w:rPr>
          <w:rFonts w:ascii="Arial" w:hAnsi="Arial"/>
          <w:color w:val="000000"/>
          <w:sz w:val="22"/>
          <w:szCs w:val="22"/>
        </w:rPr>
        <w:tab/>
      </w:r>
      <w:r w:rsidR="001B1057" w:rsidRPr="00E545D7">
        <w:rPr>
          <w:rFonts w:ascii="Arial" w:hAnsi="Arial"/>
          <w:color w:val="000000"/>
          <w:sz w:val="22"/>
          <w:szCs w:val="22"/>
        </w:rPr>
        <w:tab/>
      </w:r>
      <w:r w:rsidR="00344FD9" w:rsidRPr="00E545D7">
        <w:rPr>
          <w:rFonts w:ascii="Arial" w:hAnsi="Arial"/>
          <w:color w:val="000000"/>
          <w:sz w:val="22"/>
          <w:szCs w:val="22"/>
        </w:rPr>
        <w:tab/>
      </w:r>
      <w:r w:rsidR="00E545D7">
        <w:rPr>
          <w:rFonts w:ascii="Arial" w:hAnsi="Arial"/>
          <w:color w:val="000000"/>
          <w:sz w:val="22"/>
          <w:szCs w:val="22"/>
        </w:rPr>
        <w:t xml:space="preserve">    </w:t>
      </w:r>
      <w:r w:rsidRPr="00E545D7">
        <w:rPr>
          <w:rFonts w:ascii="Arial" w:hAnsi="Arial"/>
          <w:color w:val="000000"/>
          <w:sz w:val="22"/>
          <w:szCs w:val="22"/>
        </w:rPr>
        <w:t xml:space="preserve">Pára - voda </w:t>
      </w:r>
    </w:p>
    <w:p w:rsidR="00344FD9" w:rsidRPr="00E545D7" w:rsidRDefault="00344FD9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>Hmotnost</w:t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="00E545D7">
        <w:rPr>
          <w:rFonts w:ascii="Arial" w:hAnsi="Arial"/>
          <w:color w:val="000000"/>
          <w:sz w:val="22"/>
          <w:szCs w:val="22"/>
        </w:rPr>
        <w:t xml:space="preserve">     </w:t>
      </w:r>
      <w:r w:rsidRPr="00E545D7">
        <w:rPr>
          <w:rFonts w:ascii="Arial" w:hAnsi="Arial"/>
          <w:color w:val="000000"/>
          <w:sz w:val="22"/>
          <w:szCs w:val="22"/>
        </w:rPr>
        <w:t>25 t</w:t>
      </w:r>
    </w:p>
    <w:p w:rsidR="00344FD9" w:rsidRPr="00E545D7" w:rsidRDefault="00344FD9" w:rsidP="00E545D7">
      <w:pPr>
        <w:pStyle w:val="Podnadpis"/>
        <w:spacing w:line="240" w:lineRule="atLeast"/>
        <w:jc w:val="both"/>
        <w:rPr>
          <w:rFonts w:ascii="Arial" w:hAnsi="Arial"/>
          <w:i w:val="0"/>
          <w:sz w:val="22"/>
          <w:szCs w:val="22"/>
        </w:rPr>
      </w:pPr>
      <w:r w:rsidRPr="00E545D7">
        <w:rPr>
          <w:rFonts w:ascii="Arial" w:hAnsi="Arial"/>
          <w:i w:val="0"/>
          <w:sz w:val="22"/>
          <w:szCs w:val="22"/>
        </w:rPr>
        <w:t>Technické parametry ohříváku ZV2:</w:t>
      </w:r>
    </w:p>
    <w:p w:rsidR="005A4281" w:rsidRPr="00E545D7" w:rsidRDefault="005A4281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>Jmenovitý tepelný výkon ZV</w:t>
      </w:r>
      <w:r w:rsidRPr="00E545D7">
        <w:rPr>
          <w:rFonts w:ascii="Arial" w:hAnsi="Arial"/>
          <w:color w:val="000000"/>
          <w:sz w:val="22"/>
          <w:szCs w:val="22"/>
          <w:lang w:val="en-US"/>
        </w:rPr>
        <w:t>2</w:t>
      </w:r>
      <w:r w:rsidR="001B1057" w:rsidRPr="00E545D7">
        <w:rPr>
          <w:rFonts w:ascii="Arial" w:hAnsi="Arial"/>
          <w:color w:val="000000"/>
          <w:sz w:val="22"/>
          <w:szCs w:val="22"/>
        </w:rPr>
        <w:t xml:space="preserve">:  </w:t>
      </w:r>
      <w:r w:rsidRPr="00E545D7">
        <w:rPr>
          <w:rFonts w:ascii="Arial" w:hAnsi="Arial"/>
          <w:color w:val="000000"/>
          <w:sz w:val="22"/>
          <w:szCs w:val="22"/>
        </w:rPr>
        <w:t>57 000 kWt</w:t>
      </w:r>
    </w:p>
    <w:p w:rsidR="005A4281" w:rsidRPr="00E545D7" w:rsidRDefault="005A4281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>Mediu</w:t>
      </w:r>
      <w:r w:rsidR="001B1057" w:rsidRPr="00E545D7">
        <w:rPr>
          <w:rFonts w:ascii="Arial" w:hAnsi="Arial"/>
          <w:color w:val="000000"/>
          <w:sz w:val="22"/>
          <w:szCs w:val="22"/>
        </w:rPr>
        <w:t>m</w:t>
      </w:r>
      <w:r w:rsidR="00E545D7">
        <w:rPr>
          <w:rFonts w:ascii="Arial" w:hAnsi="Arial"/>
          <w:color w:val="000000"/>
          <w:sz w:val="22"/>
          <w:szCs w:val="22"/>
        </w:rPr>
        <w:t xml:space="preserve">:       </w:t>
      </w:r>
      <w:r w:rsidR="00E545D7">
        <w:rPr>
          <w:rFonts w:ascii="Arial" w:hAnsi="Arial"/>
          <w:color w:val="000000"/>
          <w:sz w:val="22"/>
          <w:szCs w:val="22"/>
        </w:rPr>
        <w:tab/>
      </w:r>
      <w:r w:rsidR="00E545D7">
        <w:rPr>
          <w:rFonts w:ascii="Arial" w:hAnsi="Arial"/>
          <w:color w:val="000000"/>
          <w:sz w:val="22"/>
          <w:szCs w:val="22"/>
        </w:rPr>
        <w:tab/>
      </w:r>
      <w:r w:rsidR="00E545D7">
        <w:rPr>
          <w:rFonts w:ascii="Arial" w:hAnsi="Arial"/>
          <w:color w:val="000000"/>
          <w:sz w:val="22"/>
          <w:szCs w:val="22"/>
        </w:rPr>
        <w:tab/>
        <w:t xml:space="preserve">    </w:t>
      </w:r>
      <w:r w:rsidRPr="00E545D7">
        <w:rPr>
          <w:rFonts w:ascii="Arial" w:hAnsi="Arial"/>
          <w:color w:val="000000"/>
          <w:sz w:val="22"/>
          <w:szCs w:val="22"/>
        </w:rPr>
        <w:t xml:space="preserve">Pára - voda </w:t>
      </w:r>
    </w:p>
    <w:p w:rsidR="00344FD9" w:rsidRPr="00E545D7" w:rsidRDefault="00344FD9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  <w:r w:rsidRPr="00E545D7">
        <w:rPr>
          <w:rFonts w:ascii="Arial" w:hAnsi="Arial"/>
          <w:color w:val="000000"/>
          <w:sz w:val="22"/>
          <w:szCs w:val="22"/>
        </w:rPr>
        <w:t>Hmotnost</w:t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Pr="00E545D7">
        <w:rPr>
          <w:rFonts w:ascii="Arial" w:hAnsi="Arial"/>
          <w:color w:val="000000"/>
          <w:sz w:val="22"/>
          <w:szCs w:val="22"/>
        </w:rPr>
        <w:tab/>
      </w:r>
      <w:r w:rsidR="00E545D7">
        <w:rPr>
          <w:rFonts w:ascii="Arial" w:hAnsi="Arial"/>
          <w:color w:val="000000"/>
          <w:sz w:val="22"/>
          <w:szCs w:val="22"/>
        </w:rPr>
        <w:t xml:space="preserve">     </w:t>
      </w:r>
      <w:r w:rsidRPr="00E545D7">
        <w:rPr>
          <w:rFonts w:ascii="Arial" w:hAnsi="Arial"/>
          <w:color w:val="000000"/>
          <w:sz w:val="22"/>
          <w:szCs w:val="22"/>
        </w:rPr>
        <w:t>25 t</w:t>
      </w:r>
    </w:p>
    <w:p w:rsidR="00344FD9" w:rsidRPr="00E545D7" w:rsidRDefault="00344FD9" w:rsidP="00E545D7">
      <w:pPr>
        <w:pStyle w:val="text1"/>
        <w:jc w:val="both"/>
        <w:rPr>
          <w:rFonts w:ascii="Arial" w:hAnsi="Arial"/>
          <w:color w:val="000000"/>
          <w:sz w:val="22"/>
          <w:szCs w:val="22"/>
        </w:rPr>
      </w:pPr>
    </w:p>
    <w:p w:rsidR="00220226" w:rsidRPr="00E545D7" w:rsidRDefault="002B4955" w:rsidP="00E545D7">
      <w:pPr>
        <w:pStyle w:val="Textkomente"/>
        <w:jc w:val="both"/>
        <w:rPr>
          <w:sz w:val="22"/>
          <w:szCs w:val="22"/>
        </w:rPr>
      </w:pPr>
      <w:r w:rsidRPr="00E545D7">
        <w:rPr>
          <w:b/>
          <w:sz w:val="22"/>
          <w:szCs w:val="22"/>
        </w:rPr>
        <w:t xml:space="preserve">Popis </w:t>
      </w:r>
      <w:r w:rsidR="00A776D6" w:rsidRPr="00E545D7">
        <w:rPr>
          <w:b/>
          <w:sz w:val="22"/>
          <w:szCs w:val="22"/>
        </w:rPr>
        <w:t>realizace:</w:t>
      </w:r>
      <w:r w:rsidR="00344FD9" w:rsidRPr="00E545D7">
        <w:rPr>
          <w:sz w:val="22"/>
          <w:szCs w:val="22"/>
        </w:rPr>
        <w:t xml:space="preserve"> </w:t>
      </w:r>
    </w:p>
    <w:p w:rsidR="00220226" w:rsidRPr="00E545D7" w:rsidRDefault="008B44E1" w:rsidP="00E545D7">
      <w:pPr>
        <w:pStyle w:val="Textkomente"/>
        <w:jc w:val="both"/>
        <w:rPr>
          <w:rFonts w:cs="Arial"/>
          <w:sz w:val="22"/>
          <w:szCs w:val="22"/>
        </w:rPr>
      </w:pPr>
      <w:r w:rsidRPr="00E545D7">
        <w:rPr>
          <w:rFonts w:cs="Arial"/>
          <w:sz w:val="22"/>
          <w:szCs w:val="22"/>
        </w:rPr>
        <w:t>Byla provedena</w:t>
      </w:r>
      <w:r w:rsidR="00220226" w:rsidRPr="00E545D7">
        <w:rPr>
          <w:rFonts w:cs="Arial"/>
          <w:sz w:val="22"/>
          <w:szCs w:val="22"/>
        </w:rPr>
        <w:t xml:space="preserve"> výměna</w:t>
      </w:r>
      <w:r w:rsidR="001B1057" w:rsidRPr="00E545D7">
        <w:rPr>
          <w:rFonts w:cs="Arial"/>
          <w:sz w:val="22"/>
          <w:szCs w:val="22"/>
        </w:rPr>
        <w:t xml:space="preserve"> dvou </w:t>
      </w:r>
      <w:r w:rsidR="00344FD9" w:rsidRPr="00E545D7">
        <w:rPr>
          <w:rFonts w:cs="Arial"/>
          <w:sz w:val="22"/>
          <w:szCs w:val="22"/>
        </w:rPr>
        <w:t xml:space="preserve">kusů </w:t>
      </w:r>
      <w:r w:rsidR="001B1057" w:rsidRPr="00E545D7">
        <w:rPr>
          <w:rFonts w:cs="Arial"/>
          <w:sz w:val="22"/>
          <w:szCs w:val="22"/>
        </w:rPr>
        <w:t>ležatých výměníků ZV1 a ZV2 výrobce SAHALA, které byly instalovány na podlaží + 0,00m do původních pozic</w:t>
      </w:r>
      <w:r w:rsidR="00647040" w:rsidRPr="00E545D7">
        <w:rPr>
          <w:rFonts w:cs="Arial"/>
          <w:sz w:val="22"/>
          <w:szCs w:val="22"/>
        </w:rPr>
        <w:t xml:space="preserve">. </w:t>
      </w:r>
      <w:r w:rsidR="00220226" w:rsidRPr="00E545D7">
        <w:rPr>
          <w:rFonts w:cs="Arial"/>
          <w:sz w:val="22"/>
          <w:szCs w:val="22"/>
        </w:rPr>
        <w:t>Výměníky byly napojeny na stávající potrubní system:</w:t>
      </w:r>
    </w:p>
    <w:p w:rsidR="00220226" w:rsidRPr="00E545D7" w:rsidRDefault="00220226" w:rsidP="00E545D7">
      <w:pPr>
        <w:pStyle w:val="Textkomente"/>
        <w:numPr>
          <w:ilvl w:val="0"/>
          <w:numId w:val="2"/>
        </w:numPr>
        <w:jc w:val="both"/>
        <w:rPr>
          <w:sz w:val="22"/>
          <w:szCs w:val="22"/>
        </w:rPr>
      </w:pPr>
      <w:r w:rsidRPr="00E545D7">
        <w:rPr>
          <w:sz w:val="22"/>
          <w:szCs w:val="22"/>
        </w:rPr>
        <w:t>Vstupní páry</w:t>
      </w:r>
    </w:p>
    <w:p w:rsidR="00220226" w:rsidRPr="00E545D7" w:rsidRDefault="00220226" w:rsidP="00E545D7">
      <w:pPr>
        <w:pStyle w:val="Textkomente"/>
        <w:numPr>
          <w:ilvl w:val="0"/>
          <w:numId w:val="2"/>
        </w:numPr>
        <w:jc w:val="both"/>
        <w:rPr>
          <w:sz w:val="22"/>
          <w:szCs w:val="22"/>
        </w:rPr>
      </w:pPr>
      <w:r w:rsidRPr="00E545D7">
        <w:rPr>
          <w:sz w:val="22"/>
          <w:szCs w:val="22"/>
        </w:rPr>
        <w:t>Topné vody</w:t>
      </w:r>
    </w:p>
    <w:p w:rsidR="00220226" w:rsidRPr="00E545D7" w:rsidRDefault="00220226" w:rsidP="00E545D7">
      <w:pPr>
        <w:pStyle w:val="Textkomente"/>
        <w:numPr>
          <w:ilvl w:val="0"/>
          <w:numId w:val="2"/>
        </w:numPr>
        <w:jc w:val="both"/>
        <w:rPr>
          <w:sz w:val="22"/>
          <w:szCs w:val="22"/>
        </w:rPr>
      </w:pPr>
      <w:r w:rsidRPr="00E545D7">
        <w:rPr>
          <w:sz w:val="22"/>
          <w:szCs w:val="22"/>
        </w:rPr>
        <w:t>Kondenzátu</w:t>
      </w:r>
    </w:p>
    <w:p w:rsidR="00220226" w:rsidRPr="00E545D7" w:rsidRDefault="00E545D7" w:rsidP="00E545D7">
      <w:pPr>
        <w:pStyle w:val="Textkomente"/>
        <w:numPr>
          <w:ilvl w:val="0"/>
          <w:numId w:val="2"/>
        </w:numPr>
        <w:jc w:val="both"/>
        <w:rPr>
          <w:sz w:val="22"/>
          <w:szCs w:val="22"/>
        </w:rPr>
      </w:pPr>
      <w:r w:rsidRPr="00E545D7">
        <w:rPr>
          <w:sz w:val="22"/>
          <w:szCs w:val="22"/>
        </w:rPr>
        <w:t>Výfuku od pojistných ventilů</w:t>
      </w:r>
    </w:p>
    <w:p w:rsidR="00220226" w:rsidRPr="00E545D7" w:rsidRDefault="00220226" w:rsidP="00E545D7">
      <w:pPr>
        <w:pStyle w:val="Textkomente"/>
        <w:jc w:val="both"/>
        <w:rPr>
          <w:sz w:val="22"/>
          <w:szCs w:val="22"/>
        </w:rPr>
      </w:pPr>
    </w:p>
    <w:p w:rsidR="001B1057" w:rsidRPr="00E545D7" w:rsidRDefault="00220226" w:rsidP="00E545D7">
      <w:pPr>
        <w:pStyle w:val="Textkomente"/>
        <w:jc w:val="both"/>
        <w:rPr>
          <w:rFonts w:cs="Arial"/>
          <w:sz w:val="22"/>
          <w:szCs w:val="22"/>
        </w:rPr>
      </w:pPr>
      <w:r w:rsidRPr="00E545D7">
        <w:rPr>
          <w:rFonts w:cs="Arial"/>
          <w:sz w:val="22"/>
          <w:szCs w:val="22"/>
        </w:rPr>
        <w:t>Byla provedena kompletní výměna systému odvodnění</w:t>
      </w:r>
      <w:r w:rsidR="00E545D7">
        <w:rPr>
          <w:rFonts w:cs="Arial"/>
          <w:sz w:val="22"/>
          <w:szCs w:val="22"/>
        </w:rPr>
        <w:t xml:space="preserve"> a odvzdušnění</w:t>
      </w:r>
      <w:r w:rsidR="00E545D7" w:rsidRPr="00E545D7">
        <w:rPr>
          <w:rFonts w:cs="Arial"/>
          <w:sz w:val="22"/>
          <w:szCs w:val="22"/>
        </w:rPr>
        <w:t xml:space="preserve"> </w:t>
      </w:r>
      <w:r w:rsidR="00C562A0">
        <w:rPr>
          <w:rFonts w:cs="Arial"/>
          <w:sz w:val="22"/>
          <w:szCs w:val="22"/>
        </w:rPr>
        <w:t>výměníku ZV1, ZV2 a navazujících</w:t>
      </w:r>
      <w:r w:rsidR="00E545D7" w:rsidRPr="00E545D7">
        <w:rPr>
          <w:rFonts w:cs="Arial"/>
          <w:sz w:val="22"/>
          <w:szCs w:val="22"/>
        </w:rPr>
        <w:t xml:space="preserve"> potr</w:t>
      </w:r>
      <w:r w:rsidR="00C562A0">
        <w:rPr>
          <w:rFonts w:cs="Arial"/>
          <w:sz w:val="22"/>
          <w:szCs w:val="22"/>
        </w:rPr>
        <w:t>ubních celků.</w:t>
      </w:r>
      <w:r w:rsidRPr="00E545D7">
        <w:rPr>
          <w:rFonts w:cs="Arial"/>
          <w:sz w:val="22"/>
          <w:szCs w:val="22"/>
        </w:rPr>
        <w:t xml:space="preserve"> </w:t>
      </w:r>
      <w:r w:rsidR="00C562A0">
        <w:rPr>
          <w:rFonts w:cs="Arial"/>
          <w:sz w:val="22"/>
          <w:szCs w:val="22"/>
        </w:rPr>
        <w:t>O</w:t>
      </w:r>
      <w:r w:rsidRPr="00E545D7">
        <w:rPr>
          <w:rFonts w:cs="Arial"/>
          <w:sz w:val="22"/>
          <w:szCs w:val="22"/>
        </w:rPr>
        <w:t>prava přístupových plošin</w:t>
      </w:r>
      <w:r w:rsidR="00E545D7">
        <w:rPr>
          <w:rFonts w:cs="Arial"/>
          <w:sz w:val="22"/>
          <w:szCs w:val="22"/>
        </w:rPr>
        <w:t>.</w:t>
      </w:r>
    </w:p>
    <w:p w:rsidR="00103CAF" w:rsidRDefault="00103CAF" w:rsidP="001B1057">
      <w:pPr>
        <w:pStyle w:val="Textkomente"/>
        <w:rPr>
          <w:rFonts w:cs="Arial"/>
        </w:rPr>
      </w:pPr>
    </w:p>
    <w:p w:rsidR="00103CAF" w:rsidRDefault="00103CAF" w:rsidP="001B1057">
      <w:pPr>
        <w:pStyle w:val="Textkomente"/>
        <w:rPr>
          <w:rFonts w:cs="Arial"/>
        </w:rPr>
      </w:pPr>
    </w:p>
    <w:p w:rsidR="00103CAF" w:rsidRDefault="00103CAF" w:rsidP="001B1057">
      <w:pPr>
        <w:pStyle w:val="Textkomente"/>
        <w:rPr>
          <w:rFonts w:cs="Arial"/>
        </w:rPr>
      </w:pPr>
    </w:p>
    <w:p w:rsidR="00103CAF" w:rsidRDefault="00103CAF" w:rsidP="001B1057">
      <w:pPr>
        <w:pStyle w:val="Textkomente"/>
        <w:rPr>
          <w:rFonts w:cs="Arial"/>
        </w:rPr>
      </w:pPr>
    </w:p>
    <w:p w:rsidR="00103CAF" w:rsidRDefault="00103CAF" w:rsidP="001B1057">
      <w:pPr>
        <w:pStyle w:val="Textkomente"/>
        <w:rPr>
          <w:rFonts w:cs="Arial"/>
        </w:rPr>
      </w:pPr>
    </w:p>
    <w:p w:rsidR="00103CAF" w:rsidRDefault="00103CAF" w:rsidP="001B1057">
      <w:pPr>
        <w:pStyle w:val="Textkomente"/>
        <w:rPr>
          <w:rFonts w:cs="Arial"/>
        </w:rPr>
      </w:pPr>
    </w:p>
    <w:p w:rsidR="00103CAF" w:rsidRDefault="00103CAF" w:rsidP="001B1057">
      <w:pPr>
        <w:pStyle w:val="Textkomente"/>
        <w:rPr>
          <w:sz w:val="24"/>
          <w:lang w:val="cs-CZ"/>
        </w:rPr>
      </w:pPr>
    </w:p>
    <w:p w:rsidR="006C710C" w:rsidRDefault="00AB449B" w:rsidP="001B1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1.75pt">
            <v:imagedata r:id="rId9" o:title="IMG-20190627-WA0002"/>
          </v:shape>
        </w:pict>
      </w:r>
    </w:p>
    <w:p w:rsidR="00AB449B" w:rsidRDefault="00AB449B" w:rsidP="001B1057">
      <w:pPr>
        <w:jc w:val="both"/>
        <w:rPr>
          <w:rFonts w:ascii="Arial" w:hAnsi="Arial" w:cs="Arial"/>
        </w:rPr>
      </w:pPr>
    </w:p>
    <w:p w:rsidR="00AB449B" w:rsidRPr="00875806" w:rsidRDefault="00AB449B" w:rsidP="001B1057">
      <w:pPr>
        <w:jc w:val="both"/>
        <w:rPr>
          <w:rFonts w:ascii="Arial" w:hAnsi="Arial" w:cs="Arial"/>
        </w:rPr>
      </w:pPr>
      <w:bookmarkStart w:id="0" w:name="_GoBack"/>
      <w:r w:rsidRPr="00AB449B">
        <w:rPr>
          <w:rFonts w:ascii="Arial" w:hAnsi="Arial" w:cs="Arial"/>
          <w:noProof/>
        </w:rPr>
        <w:drawing>
          <wp:inline distT="0" distB="0" distL="0" distR="0">
            <wp:extent cx="2905125" cy="208579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66" cy="20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49B" w:rsidRPr="00875806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4E" w:rsidRDefault="00F0084E">
      <w:r>
        <w:separator/>
      </w:r>
    </w:p>
  </w:endnote>
  <w:endnote w:type="continuationSeparator" w:id="0">
    <w:p w:rsidR="00F0084E" w:rsidRDefault="00F0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4533A5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0738B2" wp14:editId="3716DF37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49CCF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AB449B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AC53BC" w:rsidRPr="00AC53BC">
      <w:t xml:space="preserve"> </w:t>
    </w:r>
    <w:r w:rsidR="00AC53BC" w:rsidRPr="00AC53BC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4E" w:rsidRDefault="00F0084E">
      <w:r>
        <w:separator/>
      </w:r>
    </w:p>
  </w:footnote>
  <w:footnote w:type="continuationSeparator" w:id="0">
    <w:p w:rsidR="00F0084E" w:rsidRDefault="00F0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4533A5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BD5462" wp14:editId="7C5B18FB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65502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DDA3CCF" wp14:editId="485BB32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2A9D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 wp14:anchorId="00F3E257" wp14:editId="273EE5EB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599A"/>
    <w:multiLevelType w:val="hybridMultilevel"/>
    <w:tmpl w:val="6CE27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E7"/>
    <w:rsid w:val="00032076"/>
    <w:rsid w:val="00073FD2"/>
    <w:rsid w:val="000B5228"/>
    <w:rsid w:val="00103CAF"/>
    <w:rsid w:val="00112B6B"/>
    <w:rsid w:val="001976F6"/>
    <w:rsid w:val="001A5AF9"/>
    <w:rsid w:val="001A7F95"/>
    <w:rsid w:val="001B055C"/>
    <w:rsid w:val="001B1057"/>
    <w:rsid w:val="001C785C"/>
    <w:rsid w:val="001F73A2"/>
    <w:rsid w:val="00220226"/>
    <w:rsid w:val="00265D46"/>
    <w:rsid w:val="00275784"/>
    <w:rsid w:val="002B4955"/>
    <w:rsid w:val="002D130A"/>
    <w:rsid w:val="00303EF5"/>
    <w:rsid w:val="00315471"/>
    <w:rsid w:val="00331E93"/>
    <w:rsid w:val="00344FD9"/>
    <w:rsid w:val="003B4BDE"/>
    <w:rsid w:val="003C23D5"/>
    <w:rsid w:val="003D7856"/>
    <w:rsid w:val="003F0974"/>
    <w:rsid w:val="00403D90"/>
    <w:rsid w:val="004243FA"/>
    <w:rsid w:val="004533A5"/>
    <w:rsid w:val="004562FD"/>
    <w:rsid w:val="005076D0"/>
    <w:rsid w:val="005125CD"/>
    <w:rsid w:val="005516F9"/>
    <w:rsid w:val="0058532C"/>
    <w:rsid w:val="005A4281"/>
    <w:rsid w:val="005C24AA"/>
    <w:rsid w:val="005F585D"/>
    <w:rsid w:val="005F5918"/>
    <w:rsid w:val="00626AE7"/>
    <w:rsid w:val="00631A94"/>
    <w:rsid w:val="00647040"/>
    <w:rsid w:val="0066151D"/>
    <w:rsid w:val="00677FB7"/>
    <w:rsid w:val="00691BAF"/>
    <w:rsid w:val="006962FC"/>
    <w:rsid w:val="006C688E"/>
    <w:rsid w:val="006C710C"/>
    <w:rsid w:val="006E002A"/>
    <w:rsid w:val="0071658C"/>
    <w:rsid w:val="007B6702"/>
    <w:rsid w:val="007C6AB7"/>
    <w:rsid w:val="00803CF8"/>
    <w:rsid w:val="0082598C"/>
    <w:rsid w:val="008358F4"/>
    <w:rsid w:val="00875806"/>
    <w:rsid w:val="00895F57"/>
    <w:rsid w:val="008B44E1"/>
    <w:rsid w:val="009F1E43"/>
    <w:rsid w:val="009F5F11"/>
    <w:rsid w:val="00A04C0E"/>
    <w:rsid w:val="00A776D6"/>
    <w:rsid w:val="00AB449B"/>
    <w:rsid w:val="00AC0C92"/>
    <w:rsid w:val="00AC53BC"/>
    <w:rsid w:val="00AD4CF3"/>
    <w:rsid w:val="00B01106"/>
    <w:rsid w:val="00B54DD7"/>
    <w:rsid w:val="00B627AA"/>
    <w:rsid w:val="00BA7229"/>
    <w:rsid w:val="00BC29A3"/>
    <w:rsid w:val="00BF4C8B"/>
    <w:rsid w:val="00C12397"/>
    <w:rsid w:val="00C2762D"/>
    <w:rsid w:val="00C562A0"/>
    <w:rsid w:val="00CD16CF"/>
    <w:rsid w:val="00CF6CC5"/>
    <w:rsid w:val="00D4553C"/>
    <w:rsid w:val="00D6578F"/>
    <w:rsid w:val="00DA324D"/>
    <w:rsid w:val="00DE122F"/>
    <w:rsid w:val="00E1636B"/>
    <w:rsid w:val="00E20F80"/>
    <w:rsid w:val="00E319BD"/>
    <w:rsid w:val="00E545D7"/>
    <w:rsid w:val="00E77B44"/>
    <w:rsid w:val="00EA7AFD"/>
    <w:rsid w:val="00EB2B37"/>
    <w:rsid w:val="00ED0A6B"/>
    <w:rsid w:val="00EF6360"/>
    <w:rsid w:val="00F0084E"/>
    <w:rsid w:val="00F632BB"/>
    <w:rsid w:val="00FA3F65"/>
    <w:rsid w:val="00FD3B78"/>
    <w:rsid w:val="00FD5C9F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B68926-CC8C-4025-AB01-67432AD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CD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6CF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8B44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B44E1"/>
    <w:rPr>
      <w:sz w:val="16"/>
      <w:szCs w:val="16"/>
    </w:rPr>
  </w:style>
  <w:style w:type="paragraph" w:customStyle="1" w:styleId="text1">
    <w:name w:val="text1"/>
    <w:basedOn w:val="Normln"/>
    <w:rsid w:val="005A4281"/>
    <w:rPr>
      <w:color w:val="0000FF"/>
      <w:sz w:val="24"/>
      <w:szCs w:val="24"/>
    </w:rPr>
  </w:style>
  <w:style w:type="paragraph" w:styleId="Textkomente">
    <w:name w:val="annotation text"/>
    <w:basedOn w:val="Normln"/>
    <w:link w:val="TextkomenteChar"/>
    <w:rsid w:val="001B1057"/>
    <w:rPr>
      <w:rFonts w:ascii="Arial" w:hAnsi="Arial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1B1057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10</cp:revision>
  <cp:lastPrinted>2020-01-28T06:56:00Z</cp:lastPrinted>
  <dcterms:created xsi:type="dcterms:W3CDTF">2020-01-28T06:00:00Z</dcterms:created>
  <dcterms:modified xsi:type="dcterms:W3CDTF">2020-01-28T08:28:00Z</dcterms:modified>
</cp:coreProperties>
</file>